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84C40" w14:textId="2E2025BB" w:rsidR="00612AD4" w:rsidRPr="00921803" w:rsidRDefault="001E2934" w:rsidP="00921803">
      <w:pPr>
        <w:rPr>
          <w:sz w:val="24"/>
          <w:szCs w:val="24"/>
          <w:lang w:val="en-US"/>
        </w:rPr>
      </w:pPr>
      <w:r>
        <w:rPr>
          <w:sz w:val="32"/>
          <w:szCs w:val="32"/>
          <w:lang w:val="en-US"/>
        </w:rPr>
        <w:t xml:space="preserve"> </w:t>
      </w:r>
      <w:r w:rsidR="0029288A">
        <w:rPr>
          <w:sz w:val="32"/>
          <w:szCs w:val="32"/>
          <w:lang w:val="en-US"/>
        </w:rPr>
        <w:t xml:space="preserve">Two </w:t>
      </w:r>
      <w:r w:rsidR="003A591C" w:rsidRPr="0029288A">
        <w:rPr>
          <w:sz w:val="32"/>
          <w:szCs w:val="32"/>
          <w:lang w:val="en-US"/>
        </w:rPr>
        <w:t xml:space="preserve">types of </w:t>
      </w:r>
      <w:r w:rsidR="00A57AE8" w:rsidRPr="0029288A">
        <w:rPr>
          <w:sz w:val="32"/>
          <w:szCs w:val="32"/>
          <w:lang w:val="en-US"/>
        </w:rPr>
        <w:t>Historical concepts</w:t>
      </w:r>
      <w:r w:rsidR="003A591C" w:rsidRPr="0029288A">
        <w:rPr>
          <w:sz w:val="32"/>
          <w:szCs w:val="32"/>
          <w:lang w:val="en-US"/>
        </w:rPr>
        <w:t xml:space="preserve"> </w:t>
      </w:r>
      <w:r w:rsidR="0029288A">
        <w:rPr>
          <w:sz w:val="32"/>
          <w:szCs w:val="32"/>
          <w:lang w:val="en-US"/>
        </w:rPr>
        <w:br/>
      </w:r>
      <w:r w:rsidR="0029288A">
        <w:rPr>
          <w:sz w:val="24"/>
          <w:szCs w:val="24"/>
          <w:lang w:val="en-US"/>
        </w:rPr>
        <w:t xml:space="preserve">Guidance written by Chris Trevor, </w:t>
      </w:r>
      <w:hyperlink r:id="rId5" w:history="1">
        <w:r w:rsidR="0029288A" w:rsidRPr="0029288A">
          <w:rPr>
            <w:rStyle w:val="Hyperlink"/>
            <w:sz w:val="24"/>
            <w:szCs w:val="24"/>
            <w:lang w:val="en-US"/>
          </w:rPr>
          <w:t>christrevor@histgeog.org.uk</w:t>
        </w:r>
      </w:hyperlink>
      <w:r w:rsidR="0029288A" w:rsidRPr="0029288A">
        <w:rPr>
          <w:sz w:val="24"/>
          <w:szCs w:val="24"/>
          <w:lang w:val="en-US"/>
        </w:rPr>
        <w:t xml:space="preserve">  </w:t>
      </w:r>
      <w:r w:rsidR="0029288A">
        <w:rPr>
          <w:sz w:val="24"/>
          <w:szCs w:val="24"/>
          <w:lang w:val="en-US"/>
        </w:rPr>
        <w:t>Please do not share beyond your school.</w:t>
      </w:r>
      <w:r w:rsidR="00921803">
        <w:rPr>
          <w:sz w:val="24"/>
          <w:szCs w:val="24"/>
          <w:lang w:val="en-US"/>
        </w:rPr>
        <w:br/>
      </w:r>
      <w:r w:rsidR="00921803">
        <w:rPr>
          <w:sz w:val="24"/>
          <w:szCs w:val="24"/>
          <w:lang w:val="en-US"/>
        </w:rPr>
        <w:br/>
      </w:r>
      <w:r w:rsidR="00F311F7">
        <w:rPr>
          <w:sz w:val="24"/>
          <w:szCs w:val="24"/>
          <w:lang w:val="en-US"/>
        </w:rPr>
        <w:t>T</w:t>
      </w:r>
      <w:r w:rsidR="005A32E4" w:rsidRPr="0029288A">
        <w:rPr>
          <w:sz w:val="24"/>
          <w:szCs w:val="24"/>
          <w:lang w:val="en-US"/>
        </w:rPr>
        <w:t xml:space="preserve">he perfect history lesson should include the development of disciplinary knowledge, </w:t>
      </w:r>
      <w:r w:rsidR="0029288A">
        <w:rPr>
          <w:sz w:val="24"/>
          <w:szCs w:val="24"/>
          <w:lang w:val="en-US"/>
        </w:rPr>
        <w:t>s</w:t>
      </w:r>
      <w:r w:rsidR="005A32E4" w:rsidRPr="0029288A">
        <w:rPr>
          <w:sz w:val="24"/>
          <w:szCs w:val="24"/>
          <w:lang w:val="en-US"/>
        </w:rPr>
        <w:t>ubstantive knowledge and methods of enquiry.</w:t>
      </w:r>
      <w:r w:rsidR="00F311F7">
        <w:rPr>
          <w:sz w:val="24"/>
          <w:szCs w:val="24"/>
          <w:lang w:val="en-US"/>
        </w:rPr>
        <w:t xml:space="preserve"> Teachers should refer to these whenever appropriate!</w:t>
      </w:r>
      <w:r w:rsidR="00921803">
        <w:rPr>
          <w:sz w:val="24"/>
          <w:szCs w:val="24"/>
          <w:lang w:val="en-US"/>
        </w:rPr>
        <w:t xml:space="preserve"> More on concepts and enquiry can be found on History Association website (This is always my go- to source for support on History as it contains articles on podcasts etc.) </w:t>
      </w:r>
      <w:hyperlink r:id="rId6" w:history="1">
        <w:r w:rsidR="00921803" w:rsidRPr="00921803">
          <w:rPr>
            <w:rStyle w:val="Hyperlink"/>
            <w:b/>
            <w:bCs/>
            <w:sz w:val="24"/>
            <w:szCs w:val="24"/>
            <w:lang w:val="en-US"/>
          </w:rPr>
          <w:t>https://www.history.org.uk/</w:t>
        </w:r>
      </w:hyperlink>
    </w:p>
    <w:p w14:paraId="4FEE0E20" w14:textId="5DCC1C48" w:rsidR="0029288A" w:rsidRPr="0029288A" w:rsidRDefault="00A57AE8" w:rsidP="0029288A">
      <w:pPr>
        <w:pStyle w:val="ListParagraph"/>
        <w:numPr>
          <w:ilvl w:val="0"/>
          <w:numId w:val="1"/>
        </w:numPr>
        <w:ind w:left="360"/>
        <w:rPr>
          <w:sz w:val="24"/>
          <w:szCs w:val="24"/>
          <w:lang w:val="en-US"/>
        </w:rPr>
      </w:pPr>
      <w:r w:rsidRPr="0029288A">
        <w:rPr>
          <w:b/>
          <w:bCs/>
          <w:sz w:val="24"/>
          <w:szCs w:val="24"/>
          <w:lang w:val="en-US"/>
        </w:rPr>
        <w:t>D</w:t>
      </w:r>
      <w:r w:rsidR="00BB4B1E" w:rsidRPr="0029288A">
        <w:rPr>
          <w:b/>
          <w:bCs/>
          <w:sz w:val="24"/>
          <w:szCs w:val="24"/>
          <w:lang w:val="en-US"/>
        </w:rPr>
        <w:t xml:space="preserve">isciplinary </w:t>
      </w:r>
      <w:r w:rsidR="00525234" w:rsidRPr="0029288A">
        <w:rPr>
          <w:b/>
          <w:bCs/>
          <w:sz w:val="24"/>
          <w:szCs w:val="24"/>
          <w:lang w:val="en-US"/>
        </w:rPr>
        <w:t xml:space="preserve">knowledge and </w:t>
      </w:r>
      <w:r w:rsidR="00BB4B1E" w:rsidRPr="0029288A">
        <w:rPr>
          <w:b/>
          <w:bCs/>
          <w:sz w:val="24"/>
          <w:szCs w:val="24"/>
          <w:lang w:val="en-US"/>
        </w:rPr>
        <w:t>concepts</w:t>
      </w:r>
      <w:r w:rsidR="003A591C" w:rsidRPr="0029288A">
        <w:rPr>
          <w:b/>
          <w:bCs/>
          <w:sz w:val="24"/>
          <w:szCs w:val="24"/>
          <w:lang w:val="en-US"/>
        </w:rPr>
        <w:t xml:space="preserve">: </w:t>
      </w:r>
      <w:r w:rsidR="00177FB5" w:rsidRPr="0029288A">
        <w:rPr>
          <w:sz w:val="24"/>
          <w:szCs w:val="24"/>
          <w:lang w:val="en-US"/>
        </w:rPr>
        <w:t>These are listed in the National Curriculum (2014) for History under the Aims (bullet point 4).  “</w:t>
      </w:r>
      <w:proofErr w:type="gramStart"/>
      <w:r w:rsidR="00177FB5" w:rsidRPr="0029288A">
        <w:rPr>
          <w:i/>
          <w:iCs/>
          <w:sz w:val="24"/>
          <w:szCs w:val="24"/>
          <w:lang w:val="en-US"/>
        </w:rPr>
        <w:t>understand</w:t>
      </w:r>
      <w:proofErr w:type="gramEnd"/>
      <w:r w:rsidR="00177FB5" w:rsidRPr="0029288A">
        <w:rPr>
          <w:i/>
          <w:iCs/>
          <w:sz w:val="24"/>
          <w:szCs w:val="24"/>
          <w:lang w:val="en-US"/>
        </w:rPr>
        <w:t xml:space="preserve"> historical concepts such as continuity and change, cause and consequence, similarity, difference and significance, and use them to make connections, draw contrasts, </w:t>
      </w:r>
      <w:proofErr w:type="spellStart"/>
      <w:r w:rsidR="00177FB5" w:rsidRPr="0029288A">
        <w:rPr>
          <w:i/>
          <w:iCs/>
          <w:sz w:val="24"/>
          <w:szCs w:val="24"/>
          <w:lang w:val="en-US"/>
        </w:rPr>
        <w:t>analyse</w:t>
      </w:r>
      <w:proofErr w:type="spellEnd"/>
      <w:r w:rsidR="00177FB5" w:rsidRPr="0029288A">
        <w:rPr>
          <w:i/>
          <w:iCs/>
          <w:sz w:val="24"/>
          <w:szCs w:val="24"/>
          <w:lang w:val="en-US"/>
        </w:rPr>
        <w:t xml:space="preserve"> trends, frame historically-valid questions and create their own structured accounts, including written narratives and analyses.”  </w:t>
      </w:r>
      <w:r w:rsidR="00525234" w:rsidRPr="0029288A">
        <w:rPr>
          <w:sz w:val="24"/>
          <w:szCs w:val="24"/>
          <w:lang w:val="en-US"/>
        </w:rPr>
        <w:t>Disciplinary knowledge is sometimes referred to as second-order concepts or procedural knowledge.</w:t>
      </w:r>
      <w:r w:rsidR="0029288A" w:rsidRPr="0029288A">
        <w:rPr>
          <w:sz w:val="24"/>
          <w:szCs w:val="24"/>
          <w:lang w:val="en-US"/>
        </w:rPr>
        <w:t xml:space="preserve"> A more child-friendly term</w:t>
      </w:r>
      <w:r w:rsidR="00525234" w:rsidRPr="0029288A">
        <w:rPr>
          <w:sz w:val="24"/>
          <w:szCs w:val="24"/>
          <w:lang w:val="en-US"/>
        </w:rPr>
        <w:t xml:space="preserve"> </w:t>
      </w:r>
      <w:r w:rsidR="0029288A" w:rsidRPr="0029288A">
        <w:rPr>
          <w:sz w:val="24"/>
          <w:szCs w:val="24"/>
          <w:lang w:val="en-US"/>
        </w:rPr>
        <w:t xml:space="preserve">could be “the BIG </w:t>
      </w:r>
      <w:r w:rsidR="001305F7">
        <w:rPr>
          <w:sz w:val="24"/>
          <w:szCs w:val="24"/>
          <w:lang w:val="en-US"/>
        </w:rPr>
        <w:t>IDEAS</w:t>
      </w:r>
      <w:r w:rsidR="0029288A" w:rsidRPr="0029288A">
        <w:rPr>
          <w:sz w:val="24"/>
          <w:szCs w:val="24"/>
          <w:lang w:val="en-US"/>
        </w:rPr>
        <w:t xml:space="preserve"> of history” which are essential to history teaching and learning at all ages. </w:t>
      </w:r>
      <w:r w:rsidR="00525234" w:rsidRPr="0029288A">
        <w:rPr>
          <w:sz w:val="24"/>
          <w:szCs w:val="24"/>
          <w:lang w:val="en-US"/>
        </w:rPr>
        <w:t xml:space="preserve"> </w:t>
      </w:r>
      <w:r w:rsidR="0029288A" w:rsidRPr="0029288A">
        <w:rPr>
          <w:sz w:val="24"/>
          <w:szCs w:val="24"/>
          <w:lang w:val="en-US"/>
        </w:rPr>
        <w:br/>
      </w:r>
      <w:r w:rsidR="00525234" w:rsidRPr="0029288A">
        <w:rPr>
          <w:sz w:val="24"/>
          <w:szCs w:val="24"/>
          <w:lang w:val="en-US"/>
        </w:rPr>
        <w:t>Suzie Townsend explained</w:t>
      </w:r>
      <w:r w:rsidR="0029288A" w:rsidRPr="0029288A">
        <w:rPr>
          <w:sz w:val="24"/>
          <w:szCs w:val="24"/>
          <w:lang w:val="en-US"/>
        </w:rPr>
        <w:t xml:space="preserve"> disciplinary knowledge and concepts in an excellent article in the Historical Association’s journal “Primary History” </w:t>
      </w:r>
      <w:r w:rsidR="0029288A" w:rsidRPr="0029288A">
        <w:rPr>
          <w:i/>
          <w:iCs/>
          <w:sz w:val="24"/>
          <w:szCs w:val="24"/>
          <w:lang w:val="en-US"/>
        </w:rPr>
        <w:t xml:space="preserve">“This is how historians debate history. It is therefore a question of considering why something happens (causation) why it might be important (significance) and how it can be viewed in different ways (interpretation). It is also about understanding continuity and change and giving children a sense of period so that they can have some understanding of what life was like at a different </w:t>
      </w:r>
      <w:proofErr w:type="gramStart"/>
      <w:r w:rsidR="0029288A" w:rsidRPr="0029288A">
        <w:rPr>
          <w:i/>
          <w:iCs/>
          <w:sz w:val="24"/>
          <w:szCs w:val="24"/>
          <w:lang w:val="en-US"/>
        </w:rPr>
        <w:t>period of time</w:t>
      </w:r>
      <w:proofErr w:type="gramEnd"/>
      <w:r w:rsidR="0029288A" w:rsidRPr="0029288A">
        <w:rPr>
          <w:i/>
          <w:iCs/>
          <w:sz w:val="24"/>
          <w:szCs w:val="24"/>
          <w:lang w:val="en-US"/>
        </w:rPr>
        <w:t>.”</w:t>
      </w:r>
    </w:p>
    <w:p w14:paraId="2D0911B5" w14:textId="1E9EB14F" w:rsidR="0029288A" w:rsidRPr="0029288A" w:rsidRDefault="0029288A" w:rsidP="0029288A">
      <w:pPr>
        <w:pStyle w:val="ListParagraph"/>
        <w:ind w:left="360"/>
        <w:rPr>
          <w:sz w:val="24"/>
          <w:szCs w:val="24"/>
          <w:lang w:val="en-US"/>
        </w:rPr>
      </w:pPr>
      <w:r>
        <w:rPr>
          <w:sz w:val="24"/>
          <w:szCs w:val="24"/>
          <w:lang w:val="en-US"/>
        </w:rPr>
        <w:t xml:space="preserve">For the full article – see “Primary History” </w:t>
      </w:r>
      <w:r w:rsidRPr="0029288A">
        <w:rPr>
          <w:sz w:val="24"/>
          <w:szCs w:val="24"/>
          <w:lang w:val="en-US"/>
        </w:rPr>
        <w:t>issue 86</w:t>
      </w:r>
      <w:r w:rsidR="00F311F7">
        <w:rPr>
          <w:sz w:val="24"/>
          <w:szCs w:val="24"/>
          <w:lang w:val="en-US"/>
        </w:rPr>
        <w:t xml:space="preserve">, “Back to basics: What does a good History lesson look like?” </w:t>
      </w:r>
      <w:hyperlink r:id="rId7" w:history="1">
        <w:r w:rsidR="00F311F7" w:rsidRPr="00EE79C2">
          <w:rPr>
            <w:rStyle w:val="Hyperlink"/>
            <w:b/>
            <w:bCs/>
            <w:sz w:val="24"/>
            <w:szCs w:val="24"/>
            <w:lang w:val="en-US"/>
          </w:rPr>
          <w:t>https://www.history.org.uk/publications/resource/9950/back-to-basics-what-does-a-good-history-lesson-lo</w:t>
        </w:r>
      </w:hyperlink>
      <w:r w:rsidRPr="0029288A">
        <w:rPr>
          <w:b/>
          <w:bCs/>
          <w:sz w:val="24"/>
          <w:szCs w:val="24"/>
          <w:lang w:val="en-US"/>
        </w:rPr>
        <w:t xml:space="preserve">  </w:t>
      </w:r>
      <w:r w:rsidRPr="0029288A">
        <w:rPr>
          <w:sz w:val="24"/>
          <w:szCs w:val="24"/>
          <w:lang w:val="en-US"/>
        </w:rPr>
        <w:t>.</w:t>
      </w:r>
      <w:r w:rsidRPr="0029288A">
        <w:rPr>
          <w:sz w:val="24"/>
          <w:szCs w:val="24"/>
          <w:lang w:val="en-US"/>
        </w:rPr>
        <w:br/>
      </w:r>
    </w:p>
    <w:p w14:paraId="44B8841D" w14:textId="6C673483" w:rsidR="00F311F7" w:rsidRDefault="00303459" w:rsidP="00473D57">
      <w:pPr>
        <w:pStyle w:val="ListParagraph"/>
        <w:numPr>
          <w:ilvl w:val="0"/>
          <w:numId w:val="1"/>
        </w:numPr>
        <w:ind w:left="284" w:hanging="284"/>
        <w:rPr>
          <w:b/>
          <w:bCs/>
          <w:sz w:val="24"/>
          <w:szCs w:val="24"/>
        </w:rPr>
      </w:pPr>
      <w:r w:rsidRPr="0029288A">
        <w:rPr>
          <w:b/>
          <w:bCs/>
          <w:sz w:val="24"/>
          <w:szCs w:val="24"/>
          <w:lang w:val="en-US"/>
        </w:rPr>
        <w:t xml:space="preserve">Substantive </w:t>
      </w:r>
      <w:r w:rsidR="005B1E42" w:rsidRPr="0029288A">
        <w:rPr>
          <w:b/>
          <w:bCs/>
          <w:sz w:val="24"/>
          <w:szCs w:val="24"/>
          <w:lang w:val="en-US"/>
        </w:rPr>
        <w:t xml:space="preserve">knowledge and </w:t>
      </w:r>
      <w:r w:rsidRPr="0029288A">
        <w:rPr>
          <w:b/>
          <w:bCs/>
          <w:sz w:val="24"/>
          <w:szCs w:val="24"/>
          <w:lang w:val="en-US"/>
        </w:rPr>
        <w:t xml:space="preserve">concepts: </w:t>
      </w:r>
      <w:r w:rsidR="005A32E4" w:rsidRPr="0029288A">
        <w:rPr>
          <w:sz w:val="24"/>
          <w:szCs w:val="24"/>
          <w:lang w:val="en-US"/>
        </w:rPr>
        <w:t>Substantive knowledge is the facts about people and events, which you can’t teach history without this content. However, historical facts in isolation mean very little unless they are put in context.</w:t>
      </w:r>
      <w:r w:rsidR="005B1E42" w:rsidRPr="0029288A">
        <w:rPr>
          <w:sz w:val="24"/>
          <w:szCs w:val="24"/>
          <w:lang w:val="en-US"/>
        </w:rPr>
        <w:t xml:space="preserve"> The History National Curriculum</w:t>
      </w:r>
      <w:r w:rsidR="005A32E4" w:rsidRPr="0029288A">
        <w:rPr>
          <w:sz w:val="24"/>
          <w:szCs w:val="24"/>
          <w:lang w:val="en-US"/>
        </w:rPr>
        <w:t xml:space="preserve"> </w:t>
      </w:r>
      <w:r w:rsidR="005B1E42" w:rsidRPr="0029288A">
        <w:rPr>
          <w:sz w:val="24"/>
          <w:szCs w:val="24"/>
          <w:lang w:val="en-US"/>
        </w:rPr>
        <w:t>(2014) gave a few examples of substantive concepts</w:t>
      </w:r>
      <w:r w:rsidR="00525234" w:rsidRPr="0029288A">
        <w:rPr>
          <w:sz w:val="24"/>
          <w:szCs w:val="24"/>
          <w:lang w:val="en-US"/>
        </w:rPr>
        <w:t xml:space="preserve"> or</w:t>
      </w:r>
      <w:r w:rsidR="001305F7">
        <w:rPr>
          <w:sz w:val="24"/>
          <w:szCs w:val="24"/>
          <w:lang w:val="en-US"/>
        </w:rPr>
        <w:t xml:space="preserve">  </w:t>
      </w:r>
      <w:r w:rsidR="00525234" w:rsidRPr="0029288A">
        <w:rPr>
          <w:sz w:val="24"/>
          <w:szCs w:val="24"/>
          <w:lang w:val="en-US"/>
        </w:rPr>
        <w:t xml:space="preserve"> </w:t>
      </w:r>
      <w:r w:rsidR="00525234" w:rsidRPr="0029288A">
        <w:rPr>
          <w:b/>
          <w:bCs/>
          <w:color w:val="FFC000" w:themeColor="accent4"/>
          <w:sz w:val="24"/>
          <w:szCs w:val="24"/>
          <w:lang w:val="en-US"/>
        </w:rPr>
        <w:t>golden threads</w:t>
      </w:r>
      <w:r w:rsidR="00525234" w:rsidRPr="0029288A">
        <w:rPr>
          <w:color w:val="FFC000" w:themeColor="accent4"/>
          <w:sz w:val="24"/>
          <w:szCs w:val="24"/>
          <w:lang w:val="en-US"/>
        </w:rPr>
        <w:t xml:space="preserve"> </w:t>
      </w:r>
      <w:r w:rsidR="00525234" w:rsidRPr="0029288A">
        <w:rPr>
          <w:sz w:val="24"/>
          <w:szCs w:val="24"/>
          <w:lang w:val="en-US"/>
        </w:rPr>
        <w:t>(if you want a child friendly term)</w:t>
      </w:r>
      <w:r w:rsidR="005B1E42" w:rsidRPr="0029288A">
        <w:rPr>
          <w:sz w:val="24"/>
          <w:szCs w:val="24"/>
          <w:lang w:val="en-US"/>
        </w:rPr>
        <w:t xml:space="preserve">, which they referred to as </w:t>
      </w:r>
      <w:r w:rsidR="00473D57" w:rsidRPr="0029288A">
        <w:rPr>
          <w:sz w:val="24"/>
          <w:szCs w:val="24"/>
          <w:lang w:val="en-US"/>
        </w:rPr>
        <w:t xml:space="preserve">“abstract terms.”  </w:t>
      </w:r>
      <w:r w:rsidR="00473D57" w:rsidRPr="0029288A">
        <w:rPr>
          <w:i/>
          <w:iCs/>
          <w:sz w:val="24"/>
          <w:szCs w:val="24"/>
          <w:lang w:val="en-US"/>
        </w:rPr>
        <w:t>“</w:t>
      </w:r>
      <w:r w:rsidR="00525234" w:rsidRPr="0029288A">
        <w:rPr>
          <w:i/>
          <w:iCs/>
          <w:sz w:val="24"/>
          <w:szCs w:val="24"/>
          <w:lang w:val="en-US"/>
        </w:rPr>
        <w:t>G</w:t>
      </w:r>
      <w:r w:rsidR="00473D57" w:rsidRPr="0029288A">
        <w:rPr>
          <w:i/>
          <w:iCs/>
          <w:sz w:val="24"/>
          <w:szCs w:val="24"/>
          <w:lang w:val="en-US"/>
        </w:rPr>
        <w:t>ain and deploy a historically grounded understanding of abstract terms such as ‘empire’, ‘</w:t>
      </w:r>
      <w:proofErr w:type="spellStart"/>
      <w:r w:rsidR="00473D57" w:rsidRPr="0029288A">
        <w:rPr>
          <w:i/>
          <w:iCs/>
          <w:sz w:val="24"/>
          <w:szCs w:val="24"/>
          <w:lang w:val="en-US"/>
        </w:rPr>
        <w:t>civilisation</w:t>
      </w:r>
      <w:proofErr w:type="spellEnd"/>
      <w:r w:rsidR="00473D57" w:rsidRPr="0029288A">
        <w:rPr>
          <w:i/>
          <w:iCs/>
          <w:sz w:val="24"/>
          <w:szCs w:val="24"/>
          <w:lang w:val="en-US"/>
        </w:rPr>
        <w:t>’, ‘parliament’ and ‘peasantry’</w:t>
      </w:r>
      <w:r w:rsidR="00473D57" w:rsidRPr="0029288A">
        <w:rPr>
          <w:sz w:val="24"/>
          <w:szCs w:val="24"/>
          <w:lang w:val="en-US"/>
        </w:rPr>
        <w:t>” It would have been helpful if they had given more advice on these, but I think they wanted schools to decide on their own choices, according to their own setting and curriculum vision/ focus.</w:t>
      </w:r>
      <w:r w:rsidR="001305F7">
        <w:rPr>
          <w:sz w:val="24"/>
          <w:szCs w:val="24"/>
          <w:lang w:val="en-US"/>
        </w:rPr>
        <w:t xml:space="preserve"> Some </w:t>
      </w:r>
      <w:proofErr w:type="spellStart"/>
      <w:r w:rsidR="001305F7">
        <w:rPr>
          <w:sz w:val="24"/>
          <w:szCs w:val="24"/>
          <w:lang w:val="en-US"/>
        </w:rPr>
        <w:t>organisations</w:t>
      </w:r>
      <w:proofErr w:type="spellEnd"/>
      <w:r w:rsidR="001305F7">
        <w:rPr>
          <w:sz w:val="24"/>
          <w:szCs w:val="24"/>
          <w:lang w:val="en-US"/>
        </w:rPr>
        <w:t xml:space="preserve"> refer to these as “curriculum concepts” as they run through their whole curriculum.</w:t>
      </w:r>
      <w:r w:rsidR="00525234" w:rsidRPr="0029288A">
        <w:rPr>
          <w:sz w:val="24"/>
          <w:szCs w:val="24"/>
          <w:lang w:val="en-US"/>
        </w:rPr>
        <w:t xml:space="preserve"> </w:t>
      </w:r>
      <w:r w:rsidR="001305F7">
        <w:rPr>
          <w:sz w:val="24"/>
          <w:szCs w:val="24"/>
          <w:lang w:val="en-US"/>
        </w:rPr>
        <w:t>E.g</w:t>
      </w:r>
      <w:r w:rsidR="00525234" w:rsidRPr="0029288A">
        <w:rPr>
          <w:sz w:val="24"/>
          <w:szCs w:val="24"/>
          <w:lang w:val="en-US"/>
        </w:rPr>
        <w:t xml:space="preserve">. some of these concepts could be </w:t>
      </w:r>
      <w:proofErr w:type="gramStart"/>
      <w:r w:rsidR="00525234" w:rsidRPr="0029288A">
        <w:rPr>
          <w:sz w:val="24"/>
          <w:szCs w:val="24"/>
          <w:lang w:val="en-US"/>
        </w:rPr>
        <w:t>similar to</w:t>
      </w:r>
      <w:proofErr w:type="gramEnd"/>
      <w:r w:rsidR="00525234" w:rsidRPr="0029288A">
        <w:rPr>
          <w:sz w:val="24"/>
          <w:szCs w:val="24"/>
          <w:lang w:val="en-US"/>
        </w:rPr>
        <w:t xml:space="preserve"> some of your chosen substantive concepts for Geography as they are equally important for History e.g. settlements, trade and diversity</w:t>
      </w:r>
      <w:r w:rsidR="001305F7">
        <w:rPr>
          <w:sz w:val="24"/>
          <w:szCs w:val="24"/>
          <w:lang w:val="en-US"/>
        </w:rPr>
        <w:t xml:space="preserve"> etc</w:t>
      </w:r>
      <w:r w:rsidR="00525234" w:rsidRPr="0029288A">
        <w:rPr>
          <w:sz w:val="24"/>
          <w:szCs w:val="24"/>
          <w:lang w:val="en-US"/>
        </w:rPr>
        <w:t xml:space="preserve">. </w:t>
      </w:r>
      <w:r w:rsidR="00F311F7">
        <w:rPr>
          <w:sz w:val="24"/>
          <w:szCs w:val="24"/>
        </w:rPr>
        <w:t>In his session at</w:t>
      </w:r>
      <w:r w:rsidR="00525234" w:rsidRPr="0029288A">
        <w:rPr>
          <w:sz w:val="24"/>
          <w:szCs w:val="24"/>
        </w:rPr>
        <w:t xml:space="preserve"> the Historical Association National Conference 2023, Michael Maddison, the previous Ofsted Lead for History declared </w:t>
      </w:r>
      <w:r w:rsidR="00525234" w:rsidRPr="0029288A">
        <w:rPr>
          <w:i/>
          <w:iCs/>
          <w:sz w:val="24"/>
          <w:szCs w:val="24"/>
          <w:lang w:val="en-US"/>
        </w:rPr>
        <w:t xml:space="preserve">“Local History is a golden thread”. </w:t>
      </w:r>
      <w:r w:rsidR="00525234" w:rsidRPr="0029288A">
        <w:rPr>
          <w:sz w:val="24"/>
          <w:szCs w:val="24"/>
          <w:lang w:val="en-US"/>
        </w:rPr>
        <w:t xml:space="preserve">He also </w:t>
      </w:r>
      <w:proofErr w:type="gramStart"/>
      <w:r w:rsidR="00525234" w:rsidRPr="0029288A">
        <w:rPr>
          <w:sz w:val="24"/>
          <w:szCs w:val="24"/>
          <w:lang w:val="en-US"/>
        </w:rPr>
        <w:t>stated</w:t>
      </w:r>
      <w:proofErr w:type="gramEnd"/>
      <w:r w:rsidR="00525234" w:rsidRPr="0029288A">
        <w:rPr>
          <w:i/>
          <w:iCs/>
          <w:sz w:val="24"/>
          <w:szCs w:val="24"/>
          <w:lang w:val="en-US"/>
        </w:rPr>
        <w:t xml:space="preserve"> “Migration should run through your curriculum!” </w:t>
      </w:r>
      <w:r w:rsidR="00525234" w:rsidRPr="0029288A">
        <w:rPr>
          <w:sz w:val="24"/>
          <w:szCs w:val="24"/>
        </w:rPr>
        <w:t xml:space="preserve">There is an excellent scheme of work for year 6 on Migration </w:t>
      </w:r>
      <w:hyperlink r:id="rId8" w:history="1">
        <w:r w:rsidR="00525234" w:rsidRPr="0029288A">
          <w:rPr>
            <w:rStyle w:val="Hyperlink"/>
            <w:b/>
            <w:bCs/>
            <w:sz w:val="24"/>
            <w:szCs w:val="24"/>
          </w:rPr>
          <w:t>www.history.org.uk/primary/resource/9985/scheme-of-work-journeys-the-story-of-migration</w:t>
        </w:r>
      </w:hyperlink>
    </w:p>
    <w:p w14:paraId="051A3557" w14:textId="0078F166" w:rsidR="005A32E4" w:rsidRDefault="00177B71" w:rsidP="00F311F7">
      <w:pPr>
        <w:pStyle w:val="ListParagraph"/>
        <w:ind w:left="284"/>
        <w:rPr>
          <w:i/>
          <w:iCs/>
          <w:sz w:val="24"/>
          <w:szCs w:val="24"/>
          <w:lang w:val="en-US"/>
        </w:rPr>
      </w:pPr>
      <w:r>
        <w:rPr>
          <w:sz w:val="24"/>
          <w:szCs w:val="24"/>
          <w:lang w:val="en-US"/>
        </w:rPr>
        <w:t>S</w:t>
      </w:r>
      <w:r w:rsidR="00473D57" w:rsidRPr="00F311F7">
        <w:rPr>
          <w:sz w:val="24"/>
          <w:szCs w:val="24"/>
          <w:lang w:val="en-US"/>
        </w:rPr>
        <w:t xml:space="preserve">ubstantive concepts help us to group, explain and make sense of </w:t>
      </w:r>
      <w:r>
        <w:rPr>
          <w:sz w:val="24"/>
          <w:szCs w:val="24"/>
          <w:lang w:val="en-US"/>
        </w:rPr>
        <w:t>historical f</w:t>
      </w:r>
      <w:r w:rsidR="00473D57" w:rsidRPr="00F311F7">
        <w:rPr>
          <w:sz w:val="24"/>
          <w:szCs w:val="24"/>
          <w:lang w:val="en-US"/>
        </w:rPr>
        <w:t>acts and information S</w:t>
      </w:r>
      <w:r w:rsidR="005A32E4" w:rsidRPr="00F311F7">
        <w:rPr>
          <w:sz w:val="24"/>
          <w:szCs w:val="24"/>
          <w:lang w:val="en-US"/>
        </w:rPr>
        <w:t xml:space="preserve">ubstantive knowledge is also about how these facts are linked together, making connections across and within </w:t>
      </w:r>
      <w:r w:rsidR="005B1E42" w:rsidRPr="00F311F7">
        <w:rPr>
          <w:sz w:val="24"/>
          <w:szCs w:val="24"/>
          <w:lang w:val="en-US"/>
        </w:rPr>
        <w:t>time periods, within</w:t>
      </w:r>
      <w:r w:rsidR="005A32E4" w:rsidRPr="00F311F7">
        <w:rPr>
          <w:sz w:val="24"/>
          <w:szCs w:val="24"/>
          <w:lang w:val="en-US"/>
        </w:rPr>
        <w:t xml:space="preserve"> chronological</w:t>
      </w:r>
      <w:r w:rsidR="005B1E42" w:rsidRPr="00F311F7">
        <w:rPr>
          <w:sz w:val="24"/>
          <w:szCs w:val="24"/>
          <w:lang w:val="en-US"/>
        </w:rPr>
        <w:t xml:space="preserve"> frameworks. </w:t>
      </w:r>
      <w:r w:rsidR="005A32E4" w:rsidRPr="00F311F7">
        <w:rPr>
          <w:sz w:val="24"/>
          <w:szCs w:val="24"/>
          <w:lang w:val="en-US"/>
        </w:rPr>
        <w:t xml:space="preserve"> </w:t>
      </w:r>
      <w:r w:rsidR="005B1E42" w:rsidRPr="00F311F7">
        <w:rPr>
          <w:sz w:val="24"/>
          <w:szCs w:val="24"/>
          <w:lang w:val="en-US"/>
        </w:rPr>
        <w:t xml:space="preserve">Suzie Townend stated: </w:t>
      </w:r>
      <w:r w:rsidR="005B1E42" w:rsidRPr="00F311F7">
        <w:rPr>
          <w:i/>
          <w:iCs/>
          <w:sz w:val="24"/>
          <w:szCs w:val="24"/>
          <w:lang w:val="en-US"/>
        </w:rPr>
        <w:t>“</w:t>
      </w:r>
      <w:r w:rsidR="005A32E4" w:rsidRPr="00F311F7">
        <w:rPr>
          <w:i/>
          <w:iCs/>
          <w:sz w:val="24"/>
          <w:szCs w:val="24"/>
          <w:lang w:val="en-US"/>
        </w:rPr>
        <w:t>Substantive knowledge</w:t>
      </w:r>
      <w:r w:rsidR="005B1E42" w:rsidRPr="00F311F7">
        <w:rPr>
          <w:i/>
          <w:iCs/>
          <w:sz w:val="24"/>
          <w:szCs w:val="24"/>
          <w:lang w:val="en-US"/>
        </w:rPr>
        <w:t xml:space="preserve"> </w:t>
      </w:r>
      <w:r w:rsidR="005A32E4" w:rsidRPr="00F311F7">
        <w:rPr>
          <w:i/>
          <w:iCs/>
          <w:sz w:val="24"/>
          <w:szCs w:val="24"/>
          <w:lang w:val="en-US"/>
        </w:rPr>
        <w:t>is also about exploring key</w:t>
      </w:r>
      <w:r w:rsidR="005B1E42" w:rsidRPr="00F311F7">
        <w:rPr>
          <w:i/>
          <w:iCs/>
          <w:sz w:val="24"/>
          <w:szCs w:val="24"/>
          <w:lang w:val="en-US"/>
        </w:rPr>
        <w:t xml:space="preserve"> </w:t>
      </w:r>
      <w:r w:rsidR="005A32E4" w:rsidRPr="00F311F7">
        <w:rPr>
          <w:i/>
          <w:iCs/>
          <w:sz w:val="24"/>
          <w:szCs w:val="24"/>
          <w:lang w:val="en-US"/>
        </w:rPr>
        <w:t>concepts such as power, empire,</w:t>
      </w:r>
      <w:r w:rsidR="005B1E42" w:rsidRPr="00F311F7">
        <w:rPr>
          <w:i/>
          <w:iCs/>
          <w:sz w:val="24"/>
          <w:szCs w:val="24"/>
          <w:lang w:val="en-US"/>
        </w:rPr>
        <w:t xml:space="preserve"> </w:t>
      </w:r>
      <w:r w:rsidR="005A32E4" w:rsidRPr="00F311F7">
        <w:rPr>
          <w:i/>
          <w:iCs/>
          <w:sz w:val="24"/>
          <w:szCs w:val="24"/>
          <w:lang w:val="en-US"/>
        </w:rPr>
        <w:t>democracy and trade. Children</w:t>
      </w:r>
      <w:r w:rsidR="005B1E42" w:rsidRPr="00F311F7">
        <w:rPr>
          <w:i/>
          <w:iCs/>
          <w:sz w:val="24"/>
          <w:szCs w:val="24"/>
          <w:lang w:val="en-US"/>
        </w:rPr>
        <w:t xml:space="preserve"> </w:t>
      </w:r>
      <w:r w:rsidR="005A32E4" w:rsidRPr="00F311F7">
        <w:rPr>
          <w:i/>
          <w:iCs/>
          <w:sz w:val="24"/>
          <w:szCs w:val="24"/>
          <w:lang w:val="en-US"/>
        </w:rPr>
        <w:t>will need to understand these</w:t>
      </w:r>
      <w:r w:rsidR="005B1E42" w:rsidRPr="00F311F7">
        <w:rPr>
          <w:i/>
          <w:iCs/>
          <w:sz w:val="24"/>
          <w:szCs w:val="24"/>
          <w:lang w:val="en-US"/>
        </w:rPr>
        <w:t xml:space="preserve"> </w:t>
      </w:r>
      <w:r w:rsidR="005A32E4" w:rsidRPr="00F311F7">
        <w:rPr>
          <w:i/>
          <w:iCs/>
          <w:sz w:val="24"/>
          <w:szCs w:val="24"/>
          <w:lang w:val="en-US"/>
        </w:rPr>
        <w:t>concepts if they are to make</w:t>
      </w:r>
      <w:r w:rsidR="005B1E42" w:rsidRPr="00F311F7">
        <w:rPr>
          <w:i/>
          <w:iCs/>
          <w:sz w:val="24"/>
          <w:szCs w:val="24"/>
          <w:lang w:val="en-US"/>
        </w:rPr>
        <w:t xml:space="preserve"> </w:t>
      </w:r>
      <w:r w:rsidR="005A32E4" w:rsidRPr="00F311F7">
        <w:rPr>
          <w:i/>
          <w:iCs/>
          <w:sz w:val="24"/>
          <w:szCs w:val="24"/>
          <w:lang w:val="en-US"/>
        </w:rPr>
        <w:t>sense of what they are learning.</w:t>
      </w:r>
      <w:r w:rsidR="005B1E42" w:rsidRPr="00F311F7">
        <w:rPr>
          <w:i/>
          <w:iCs/>
          <w:sz w:val="24"/>
          <w:szCs w:val="24"/>
          <w:lang w:val="en-US"/>
        </w:rPr>
        <w:t>”</w:t>
      </w:r>
    </w:p>
    <w:p w14:paraId="12038A30" w14:textId="29F7DB66" w:rsidR="00177B71" w:rsidRDefault="00F311F7" w:rsidP="00B92D33">
      <w:pPr>
        <w:rPr>
          <w:sz w:val="24"/>
          <w:szCs w:val="24"/>
          <w:lang w:val="en-US"/>
        </w:rPr>
      </w:pPr>
      <w:r w:rsidRPr="00F311F7">
        <w:rPr>
          <w:sz w:val="24"/>
          <w:szCs w:val="24"/>
          <w:lang w:val="en-US"/>
        </w:rPr>
        <w:t>You do</w:t>
      </w:r>
      <w:r w:rsidR="001305F7">
        <w:rPr>
          <w:sz w:val="24"/>
          <w:szCs w:val="24"/>
          <w:lang w:val="en-US"/>
        </w:rPr>
        <w:t>n’</w:t>
      </w:r>
      <w:r w:rsidRPr="00F311F7">
        <w:rPr>
          <w:sz w:val="24"/>
          <w:szCs w:val="24"/>
          <w:lang w:val="en-US"/>
        </w:rPr>
        <w:t>t have to change your curriculum to facilitate the development of these concepts. Instead, work as a whole staff to map out where teachers in each year group, could naturally develop the</w:t>
      </w:r>
      <w:r>
        <w:rPr>
          <w:sz w:val="24"/>
          <w:szCs w:val="24"/>
          <w:lang w:val="en-US"/>
        </w:rPr>
        <w:t>se concepts in the units or themes which currently t</w:t>
      </w:r>
      <w:r w:rsidR="00AC56D9">
        <w:rPr>
          <w:sz w:val="24"/>
          <w:szCs w:val="24"/>
          <w:lang w:val="en-US"/>
        </w:rPr>
        <w:t>aught</w:t>
      </w:r>
      <w:r>
        <w:rPr>
          <w:sz w:val="24"/>
          <w:szCs w:val="24"/>
          <w:lang w:val="en-US"/>
        </w:rPr>
        <w:t xml:space="preserve">, </w:t>
      </w:r>
      <w:proofErr w:type="gramStart"/>
      <w:r>
        <w:rPr>
          <w:sz w:val="24"/>
          <w:szCs w:val="24"/>
          <w:lang w:val="en-US"/>
        </w:rPr>
        <w:t>in order to</w:t>
      </w:r>
      <w:proofErr w:type="gramEnd"/>
      <w:r>
        <w:rPr>
          <w:sz w:val="24"/>
          <w:szCs w:val="24"/>
          <w:lang w:val="en-US"/>
        </w:rPr>
        <w:t xml:space="preserve"> </w:t>
      </w:r>
      <w:r w:rsidRPr="0029288A">
        <w:rPr>
          <w:sz w:val="24"/>
          <w:szCs w:val="24"/>
        </w:rPr>
        <w:t xml:space="preserve">ensure they are taught and </w:t>
      </w:r>
      <w:r w:rsidR="001305F7">
        <w:rPr>
          <w:sz w:val="24"/>
          <w:szCs w:val="24"/>
        </w:rPr>
        <w:t>developed</w:t>
      </w:r>
      <w:r w:rsidRPr="0029288A">
        <w:rPr>
          <w:sz w:val="24"/>
          <w:szCs w:val="24"/>
        </w:rPr>
        <w:t xml:space="preserve"> in age - appropriate ways</w:t>
      </w:r>
      <w:r w:rsidR="001305F7">
        <w:rPr>
          <w:sz w:val="24"/>
          <w:szCs w:val="24"/>
        </w:rPr>
        <w:t>, to build understanding for future learning in other years/key stages</w:t>
      </w:r>
      <w:r w:rsidR="00AC56D9">
        <w:rPr>
          <w:sz w:val="24"/>
          <w:szCs w:val="24"/>
        </w:rPr>
        <w:t>.</w:t>
      </w:r>
    </w:p>
    <w:p w14:paraId="1D84E575" w14:textId="3AD17F0B" w:rsidR="004861EC" w:rsidRPr="00187D67" w:rsidRDefault="00187D67" w:rsidP="00B92D33">
      <w:pPr>
        <w:rPr>
          <w:b/>
          <w:bCs/>
          <w:sz w:val="24"/>
          <w:szCs w:val="24"/>
        </w:rPr>
      </w:pPr>
      <w:r>
        <w:rPr>
          <w:b/>
          <w:bCs/>
          <w:sz w:val="24"/>
          <w:szCs w:val="24"/>
        </w:rPr>
        <w:lastRenderedPageBreak/>
        <w:br/>
      </w:r>
      <w:r w:rsidR="00C4300E" w:rsidRPr="0029288A">
        <w:rPr>
          <w:sz w:val="24"/>
          <w:szCs w:val="24"/>
        </w:rPr>
        <w:t xml:space="preserve">You could make big versions of these tables on large Flip Chart pieces of paper and work as a staff to decide how and where is appropriate to develop the disciplinary concepts in the units you already teach across the school. </w:t>
      </w:r>
      <w:r w:rsidR="004861EC" w:rsidRPr="0029288A">
        <w:rPr>
          <w:sz w:val="24"/>
          <w:szCs w:val="24"/>
          <w:lang w:val="en-US"/>
        </w:rPr>
        <w:t xml:space="preserve">Discuss where the N.C. </w:t>
      </w:r>
      <w:r w:rsidR="004861EC" w:rsidRPr="0029288A">
        <w:rPr>
          <w:b/>
          <w:bCs/>
          <w:color w:val="FF0000"/>
          <w:sz w:val="24"/>
          <w:szCs w:val="24"/>
          <w:lang w:val="en-US"/>
        </w:rPr>
        <w:t>disciplinary concepts</w:t>
      </w:r>
      <w:r w:rsidR="004861EC" w:rsidRPr="0029288A">
        <w:rPr>
          <w:color w:val="FF0000"/>
          <w:sz w:val="24"/>
          <w:szCs w:val="24"/>
          <w:lang w:val="en-US"/>
        </w:rPr>
        <w:t xml:space="preserve"> </w:t>
      </w:r>
      <w:r w:rsidR="004861EC" w:rsidRPr="0029288A">
        <w:rPr>
          <w:sz w:val="24"/>
          <w:szCs w:val="24"/>
          <w:lang w:val="en-US"/>
        </w:rPr>
        <w:t>will be developed across the school</w:t>
      </w:r>
      <w:r w:rsidR="00CE39B8">
        <w:rPr>
          <w:sz w:val="24"/>
          <w:szCs w:val="24"/>
          <w:lang w:val="en-US"/>
        </w:rPr>
        <w:t>.</w:t>
      </w:r>
    </w:p>
    <w:p w14:paraId="47AF9B35" w14:textId="06462976" w:rsidR="004861EC" w:rsidRPr="0029288A" w:rsidRDefault="004861EC" w:rsidP="00303459">
      <w:pPr>
        <w:ind w:hanging="142"/>
        <w:rPr>
          <w:sz w:val="24"/>
          <w:szCs w:val="24"/>
        </w:rPr>
      </w:pPr>
      <w:r>
        <w:rPr>
          <w:noProof/>
        </w:rPr>
        <w:drawing>
          <wp:inline distT="0" distB="0" distL="0" distR="0" wp14:anchorId="1BF41D08" wp14:editId="00EE201F">
            <wp:extent cx="6883729" cy="3871912"/>
            <wp:effectExtent l="0" t="0" r="0" b="0"/>
            <wp:docPr id="77861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1307" name=""/>
                    <pic:cNvPicPr/>
                  </pic:nvPicPr>
                  <pic:blipFill>
                    <a:blip r:embed="rId9">
                      <a:extLst>
                        <a:ext uri="{96DAC541-7B7A-43D3-8B79-37D633B846F1}">
                          <asvg:svgBlip xmlns:asvg="http://schemas.microsoft.com/office/drawing/2016/SVG/main" r:embed="rId10"/>
                        </a:ext>
                      </a:extLst>
                    </a:blip>
                    <a:stretch>
                      <a:fillRect/>
                    </a:stretch>
                  </pic:blipFill>
                  <pic:spPr>
                    <a:xfrm>
                      <a:off x="0" y="0"/>
                      <a:ext cx="6916709" cy="3890463"/>
                    </a:xfrm>
                    <a:prstGeom prst="rect">
                      <a:avLst/>
                    </a:prstGeom>
                  </pic:spPr>
                </pic:pic>
              </a:graphicData>
            </a:graphic>
          </wp:inline>
        </w:drawing>
      </w:r>
      <w:r w:rsidR="00C4300E" w:rsidRPr="0029288A">
        <w:rPr>
          <w:sz w:val="24"/>
          <w:szCs w:val="24"/>
        </w:rPr>
        <w:t>Then think where your few</w:t>
      </w:r>
      <w:r w:rsidR="00B84789">
        <w:rPr>
          <w:sz w:val="24"/>
          <w:szCs w:val="24"/>
        </w:rPr>
        <w:t xml:space="preserve"> </w:t>
      </w:r>
      <w:r w:rsidR="00C4300E" w:rsidRPr="0029288A">
        <w:rPr>
          <w:sz w:val="24"/>
          <w:szCs w:val="24"/>
        </w:rPr>
        <w:t xml:space="preserve">chosen </w:t>
      </w:r>
      <w:r w:rsidR="00C4300E" w:rsidRPr="0029288A">
        <w:rPr>
          <w:b/>
          <w:bCs/>
          <w:color w:val="FFC000" w:themeColor="accent4"/>
          <w:sz w:val="24"/>
          <w:szCs w:val="24"/>
        </w:rPr>
        <w:t>substantive concepts/ golden threads</w:t>
      </w:r>
      <w:r w:rsidR="00C4300E" w:rsidRPr="0029288A">
        <w:rPr>
          <w:color w:val="FFC000" w:themeColor="accent4"/>
          <w:sz w:val="24"/>
          <w:szCs w:val="24"/>
        </w:rPr>
        <w:t xml:space="preserve"> </w:t>
      </w:r>
      <w:r w:rsidR="00C4300E" w:rsidRPr="0029288A">
        <w:rPr>
          <w:sz w:val="24"/>
          <w:szCs w:val="24"/>
        </w:rPr>
        <w:t>can be developed in the themes which you already teach.</w:t>
      </w:r>
      <w:r w:rsidR="00303459" w:rsidRPr="0029288A">
        <w:rPr>
          <w:sz w:val="24"/>
          <w:szCs w:val="24"/>
        </w:rPr>
        <w:t xml:space="preserve"> </w:t>
      </w:r>
      <w:r w:rsidR="00C4300E" w:rsidRPr="0029288A">
        <w:rPr>
          <w:sz w:val="24"/>
          <w:szCs w:val="24"/>
        </w:rPr>
        <w:t xml:space="preserve">Where will you pick up the same “threads” and </w:t>
      </w:r>
      <w:r w:rsidR="00AC56D9">
        <w:rPr>
          <w:sz w:val="24"/>
          <w:szCs w:val="24"/>
        </w:rPr>
        <w:t xml:space="preserve">to </w:t>
      </w:r>
      <w:r w:rsidR="00C4300E" w:rsidRPr="0029288A">
        <w:rPr>
          <w:sz w:val="24"/>
          <w:szCs w:val="24"/>
        </w:rPr>
        <w:t>develop further understanding</w:t>
      </w:r>
      <w:r w:rsidR="00AC56D9">
        <w:rPr>
          <w:sz w:val="24"/>
          <w:szCs w:val="24"/>
        </w:rPr>
        <w:t xml:space="preserve"> for aspects of history, which children will meet </w:t>
      </w:r>
      <w:r w:rsidR="00A2795A" w:rsidRPr="0029288A">
        <w:rPr>
          <w:sz w:val="24"/>
          <w:szCs w:val="24"/>
        </w:rPr>
        <w:t xml:space="preserve">in </w:t>
      </w:r>
      <w:r w:rsidR="00C4300E" w:rsidRPr="0029288A">
        <w:rPr>
          <w:sz w:val="24"/>
          <w:szCs w:val="24"/>
        </w:rPr>
        <w:t>subsequent years?</w:t>
      </w:r>
      <w:r w:rsidR="00A2795A" w:rsidRPr="0029288A">
        <w:rPr>
          <w:sz w:val="24"/>
          <w:szCs w:val="24"/>
        </w:rPr>
        <w:t xml:space="preserve">  Again – this is best done as a whole school task</w:t>
      </w:r>
      <w:r w:rsidR="00CE39B8">
        <w:rPr>
          <w:sz w:val="24"/>
          <w:szCs w:val="24"/>
        </w:rPr>
        <w:t>, so all teachers can use the grid to build on prior learning</w:t>
      </w:r>
      <w:r w:rsidR="00AC56D9">
        <w:rPr>
          <w:sz w:val="24"/>
          <w:szCs w:val="24"/>
        </w:rPr>
        <w:t xml:space="preserve"> and think how to support future learning</w:t>
      </w:r>
      <w:r w:rsidR="00A2795A" w:rsidRPr="0029288A">
        <w:rPr>
          <w:sz w:val="24"/>
          <w:szCs w:val="24"/>
        </w:rPr>
        <w:t>.</w:t>
      </w:r>
      <w:r w:rsidRPr="0029288A">
        <w:rPr>
          <w:sz w:val="24"/>
          <w:szCs w:val="24"/>
        </w:rPr>
        <w:t xml:space="preserve"> </w:t>
      </w:r>
      <w:r w:rsidR="001B0276" w:rsidRPr="0029288A">
        <w:rPr>
          <w:sz w:val="24"/>
          <w:szCs w:val="24"/>
        </w:rPr>
        <w:t xml:space="preserve">  </w:t>
      </w:r>
      <w:r w:rsidR="00AC56D9">
        <w:rPr>
          <w:sz w:val="24"/>
          <w:szCs w:val="24"/>
        </w:rPr>
        <w:t xml:space="preserve"> </w:t>
      </w:r>
      <w:r w:rsidR="00AC56D9" w:rsidRPr="0029288A">
        <w:rPr>
          <w:sz w:val="24"/>
          <w:szCs w:val="24"/>
        </w:rPr>
        <w:t>The following are just possible examples</w:t>
      </w:r>
      <w:r w:rsidR="00AC56D9">
        <w:rPr>
          <w:sz w:val="24"/>
          <w:szCs w:val="24"/>
        </w:rPr>
        <w:t>: You can discuss and select your own.</w:t>
      </w:r>
    </w:p>
    <w:p w14:paraId="4EE2F2B0" w14:textId="04979D54" w:rsidR="003F294A" w:rsidRPr="0029288A" w:rsidRDefault="00303459" w:rsidP="0029288A">
      <w:pPr>
        <w:ind w:left="-709" w:firstLine="567"/>
      </w:pPr>
      <w:r>
        <w:rPr>
          <w:noProof/>
        </w:rPr>
        <w:drawing>
          <wp:inline distT="0" distB="0" distL="0" distR="0" wp14:anchorId="4A31B0CB" wp14:editId="24CDE4F3">
            <wp:extent cx="6832925" cy="3843338"/>
            <wp:effectExtent l="0" t="0" r="6350" b="5080"/>
            <wp:docPr id="17112524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52430"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868336" cy="3863256"/>
                    </a:xfrm>
                    <a:prstGeom prst="rect">
                      <a:avLst/>
                    </a:prstGeom>
                  </pic:spPr>
                </pic:pic>
              </a:graphicData>
            </a:graphic>
          </wp:inline>
        </w:drawing>
      </w:r>
    </w:p>
    <w:sectPr w:rsidR="003F294A" w:rsidRPr="0029288A" w:rsidSect="00B22827">
      <w:pgSz w:w="11906" w:h="16838"/>
      <w:pgMar w:top="568"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E22094"/>
    <w:multiLevelType w:val="hybridMultilevel"/>
    <w:tmpl w:val="92B4A680"/>
    <w:lvl w:ilvl="0" w:tplc="77DEE9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3A13C6"/>
    <w:multiLevelType w:val="hybridMultilevel"/>
    <w:tmpl w:val="1E9ED59C"/>
    <w:lvl w:ilvl="0" w:tplc="DBA4BC5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635159">
    <w:abstractNumId w:val="0"/>
  </w:num>
  <w:num w:numId="2" w16cid:durableId="1302005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1C"/>
    <w:rsid w:val="00046A65"/>
    <w:rsid w:val="001305F7"/>
    <w:rsid w:val="00177B71"/>
    <w:rsid w:val="00177FB5"/>
    <w:rsid w:val="00187D67"/>
    <w:rsid w:val="001B0276"/>
    <w:rsid w:val="001E2934"/>
    <w:rsid w:val="00263177"/>
    <w:rsid w:val="0029288A"/>
    <w:rsid w:val="002F69D6"/>
    <w:rsid w:val="00303459"/>
    <w:rsid w:val="003A591C"/>
    <w:rsid w:val="003F294A"/>
    <w:rsid w:val="00473D57"/>
    <w:rsid w:val="004861EC"/>
    <w:rsid w:val="00525234"/>
    <w:rsid w:val="005A32E4"/>
    <w:rsid w:val="005B1E42"/>
    <w:rsid w:val="00612AD4"/>
    <w:rsid w:val="006D493D"/>
    <w:rsid w:val="00765136"/>
    <w:rsid w:val="008C7957"/>
    <w:rsid w:val="00921803"/>
    <w:rsid w:val="0092755B"/>
    <w:rsid w:val="00A2795A"/>
    <w:rsid w:val="00A57AE8"/>
    <w:rsid w:val="00A63779"/>
    <w:rsid w:val="00AC56D9"/>
    <w:rsid w:val="00AF6089"/>
    <w:rsid w:val="00B22827"/>
    <w:rsid w:val="00B84789"/>
    <w:rsid w:val="00B9186B"/>
    <w:rsid w:val="00B92D33"/>
    <w:rsid w:val="00BB4B1E"/>
    <w:rsid w:val="00BC4E90"/>
    <w:rsid w:val="00C4300E"/>
    <w:rsid w:val="00CE39B8"/>
    <w:rsid w:val="00F31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6C9C"/>
  <w15:chartTrackingRefBased/>
  <w15:docId w15:val="{E102B4DD-85A1-4645-A4C9-11D6CEA8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91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92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3459"/>
    <w:rPr>
      <w:color w:val="0563C1" w:themeColor="hyperlink"/>
      <w:u w:val="single"/>
    </w:rPr>
  </w:style>
  <w:style w:type="character" w:styleId="UnresolvedMention">
    <w:name w:val="Unresolved Mention"/>
    <w:basedOn w:val="DefaultParagraphFont"/>
    <w:uiPriority w:val="99"/>
    <w:semiHidden/>
    <w:unhideWhenUsed/>
    <w:rsid w:val="00303459"/>
    <w:rPr>
      <w:color w:val="605E5C"/>
      <w:shd w:val="clear" w:color="auto" w:fill="E1DFDD"/>
    </w:rPr>
  </w:style>
  <w:style w:type="paragraph" w:styleId="ListParagraph">
    <w:name w:val="List Paragraph"/>
    <w:basedOn w:val="Normal"/>
    <w:uiPriority w:val="34"/>
    <w:qFormat/>
    <w:rsid w:val="00177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3154">
      <w:bodyDiv w:val="1"/>
      <w:marLeft w:val="0"/>
      <w:marRight w:val="0"/>
      <w:marTop w:val="0"/>
      <w:marBottom w:val="0"/>
      <w:divBdr>
        <w:top w:val="none" w:sz="0" w:space="0" w:color="auto"/>
        <w:left w:val="none" w:sz="0" w:space="0" w:color="auto"/>
        <w:bottom w:val="none" w:sz="0" w:space="0" w:color="auto"/>
        <w:right w:val="none" w:sz="0" w:space="0" w:color="auto"/>
      </w:divBdr>
    </w:div>
    <w:div w:id="248584430">
      <w:bodyDiv w:val="1"/>
      <w:marLeft w:val="0"/>
      <w:marRight w:val="0"/>
      <w:marTop w:val="0"/>
      <w:marBottom w:val="0"/>
      <w:divBdr>
        <w:top w:val="none" w:sz="0" w:space="0" w:color="auto"/>
        <w:left w:val="none" w:sz="0" w:space="0" w:color="auto"/>
        <w:bottom w:val="none" w:sz="0" w:space="0" w:color="auto"/>
        <w:right w:val="none" w:sz="0" w:space="0" w:color="auto"/>
      </w:divBdr>
    </w:div>
    <w:div w:id="380977355">
      <w:bodyDiv w:val="1"/>
      <w:marLeft w:val="0"/>
      <w:marRight w:val="0"/>
      <w:marTop w:val="0"/>
      <w:marBottom w:val="0"/>
      <w:divBdr>
        <w:top w:val="none" w:sz="0" w:space="0" w:color="auto"/>
        <w:left w:val="none" w:sz="0" w:space="0" w:color="auto"/>
        <w:bottom w:val="none" w:sz="0" w:space="0" w:color="auto"/>
        <w:right w:val="none" w:sz="0" w:space="0" w:color="auto"/>
      </w:divBdr>
    </w:div>
    <w:div w:id="1123575510">
      <w:bodyDiv w:val="1"/>
      <w:marLeft w:val="0"/>
      <w:marRight w:val="0"/>
      <w:marTop w:val="0"/>
      <w:marBottom w:val="0"/>
      <w:divBdr>
        <w:top w:val="none" w:sz="0" w:space="0" w:color="auto"/>
        <w:left w:val="none" w:sz="0" w:space="0" w:color="auto"/>
        <w:bottom w:val="none" w:sz="0" w:space="0" w:color="auto"/>
        <w:right w:val="none" w:sz="0" w:space="0" w:color="auto"/>
      </w:divBdr>
    </w:div>
    <w:div w:id="1608268870">
      <w:bodyDiv w:val="1"/>
      <w:marLeft w:val="0"/>
      <w:marRight w:val="0"/>
      <w:marTop w:val="0"/>
      <w:marBottom w:val="0"/>
      <w:divBdr>
        <w:top w:val="none" w:sz="0" w:space="0" w:color="auto"/>
        <w:left w:val="none" w:sz="0" w:space="0" w:color="auto"/>
        <w:bottom w:val="none" w:sz="0" w:space="0" w:color="auto"/>
        <w:right w:val="none" w:sz="0" w:space="0" w:color="auto"/>
      </w:divBdr>
    </w:div>
    <w:div w:id="17500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y.org.uk/primary/resource/9985/scheme-of-work-journeys-the-story-of-mig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story.org.uk/publications/resource/9950/back-to-basics-what-does-a-good-history-lesson-lo" TargetMode="External"/><Relationship Id="rId12" Type="http://schemas.openxmlformats.org/officeDocument/2006/relationships/image" Target="media/image4.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org.uk/" TargetMode="External"/><Relationship Id="rId11" Type="http://schemas.openxmlformats.org/officeDocument/2006/relationships/image" Target="media/image3.png"/><Relationship Id="rId5" Type="http://schemas.openxmlformats.org/officeDocument/2006/relationships/hyperlink" Target="mailto:christrevor@histgeog.org.uk" TargetMode="Externa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Trevor</dc:creator>
  <cp:keywords/>
  <dc:description/>
  <cp:lastModifiedBy>Christine Trevor</cp:lastModifiedBy>
  <cp:revision>2</cp:revision>
  <dcterms:created xsi:type="dcterms:W3CDTF">2024-05-22T08:01:00Z</dcterms:created>
  <dcterms:modified xsi:type="dcterms:W3CDTF">2024-05-22T08:01:00Z</dcterms:modified>
</cp:coreProperties>
</file>