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C6375" w14:textId="77777777" w:rsidR="000A6866" w:rsidRPr="00C407B7" w:rsidRDefault="00C407B7">
      <w:pPr>
        <w:rPr>
          <w:b/>
          <w:u w:val="single"/>
        </w:rPr>
      </w:pPr>
      <w:r w:rsidRPr="00C407B7">
        <w:rPr>
          <w:b/>
          <w:u w:val="single"/>
        </w:rPr>
        <w:t>BQ: How significant was the British Empire for Britain?</w:t>
      </w:r>
      <w:r w:rsidRPr="00C407B7">
        <w:rPr>
          <w:b/>
          <w:u w:val="single"/>
        </w:rPr>
        <w:br/>
        <w:t>LQ: What can the Highland Clearances reveal about the British Empire?</w:t>
      </w:r>
    </w:p>
    <w:p w14:paraId="1ED06974" w14:textId="77777777" w:rsidR="00C407B7" w:rsidRDefault="00C407B7">
      <w:r w:rsidRPr="00C407B7">
        <w:t>LO: To categorise Scottish emigration factors and compare this experience with that of Ireland.</w:t>
      </w:r>
    </w:p>
    <w:p w14:paraId="3C6A5AD6" w14:textId="77777777" w:rsidR="00C407B7" w:rsidRPr="00C407B7" w:rsidRDefault="00C407B7">
      <w:pPr>
        <w:rPr>
          <w:b/>
          <w:u w:val="single"/>
        </w:rPr>
      </w:pPr>
      <w:r w:rsidRPr="00C407B7">
        <w:rPr>
          <w:b/>
          <w:u w:val="single"/>
        </w:rPr>
        <w:t>Background information:</w:t>
      </w:r>
    </w:p>
    <w:p w14:paraId="572B9976" w14:textId="77777777" w:rsidR="005D332E" w:rsidRPr="00C407B7" w:rsidRDefault="00C407B7" w:rsidP="00C407B7">
      <w:pPr>
        <w:numPr>
          <w:ilvl w:val="0"/>
          <w:numId w:val="1"/>
        </w:numPr>
        <w:tabs>
          <w:tab w:val="clear" w:pos="360"/>
          <w:tab w:val="num" w:pos="720"/>
        </w:tabs>
        <w:spacing w:after="0"/>
      </w:pPr>
      <w:r w:rsidRPr="00C407B7">
        <w:t>In 1603 James VI of Scotland became King of England (James I) – he was the heir to Elizabeth I.</w:t>
      </w:r>
    </w:p>
    <w:p w14:paraId="3EAB15EA" w14:textId="77777777" w:rsidR="005D332E" w:rsidRPr="00C407B7" w:rsidRDefault="00C407B7" w:rsidP="00C407B7">
      <w:pPr>
        <w:numPr>
          <w:ilvl w:val="0"/>
          <w:numId w:val="1"/>
        </w:numPr>
        <w:tabs>
          <w:tab w:val="clear" w:pos="360"/>
          <w:tab w:val="num" w:pos="720"/>
        </w:tabs>
        <w:spacing w:after="0"/>
      </w:pPr>
      <w:r w:rsidRPr="00C407B7">
        <w:t>He moved his court to London – after that the King of England was also the King of Scotland</w:t>
      </w:r>
    </w:p>
    <w:p w14:paraId="447487E0" w14:textId="77777777" w:rsidR="005D332E" w:rsidRDefault="00C407B7" w:rsidP="00C407B7">
      <w:pPr>
        <w:numPr>
          <w:ilvl w:val="0"/>
          <w:numId w:val="1"/>
        </w:numPr>
        <w:tabs>
          <w:tab w:val="clear" w:pos="360"/>
          <w:tab w:val="num" w:pos="720"/>
        </w:tabs>
        <w:spacing w:after="0"/>
      </w:pPr>
      <w:r w:rsidRPr="00C407B7">
        <w:t>The Scottish supported King Charles I and tried to help his son Charles II get the throne (they were Catholics and did not want the Protestant parliament in charge). It didn’t work but eventually Charles II got the throne!</w:t>
      </w:r>
    </w:p>
    <w:p w14:paraId="458D7C5C" w14:textId="77777777" w:rsidR="005D332E" w:rsidRPr="00C407B7" w:rsidRDefault="00C407B7" w:rsidP="00C407B7">
      <w:pPr>
        <w:numPr>
          <w:ilvl w:val="0"/>
          <w:numId w:val="1"/>
        </w:numPr>
        <w:tabs>
          <w:tab w:val="clear" w:pos="360"/>
          <w:tab w:val="num" w:pos="720"/>
        </w:tabs>
        <w:spacing w:after="0"/>
      </w:pPr>
      <w:r w:rsidRPr="00C407B7">
        <w:t xml:space="preserve">On the 16th January 1707 the Act of Union was signed. The Scottish parliament was </w:t>
      </w:r>
      <w:r w:rsidRPr="00C407B7">
        <w:rPr>
          <w:b/>
          <w:bCs/>
        </w:rPr>
        <w:t>dissolved</w:t>
      </w:r>
      <w:r w:rsidRPr="00C407B7">
        <w:t xml:space="preserve"> and England and Scotland became one country. </w:t>
      </w:r>
    </w:p>
    <w:p w14:paraId="5FE8A30C" w14:textId="77777777" w:rsidR="005D332E" w:rsidRPr="00C407B7" w:rsidRDefault="00C407B7" w:rsidP="00C407B7">
      <w:pPr>
        <w:numPr>
          <w:ilvl w:val="0"/>
          <w:numId w:val="1"/>
        </w:numPr>
        <w:tabs>
          <w:tab w:val="clear" w:pos="360"/>
          <w:tab w:val="num" w:pos="720"/>
        </w:tabs>
        <w:spacing w:after="0"/>
      </w:pPr>
      <w:r w:rsidRPr="00C407B7">
        <w:rPr>
          <w:b/>
          <w:bCs/>
        </w:rPr>
        <w:t>The</w:t>
      </w:r>
      <w:r w:rsidRPr="00C407B7">
        <w:t xml:space="preserve"> </w:t>
      </w:r>
      <w:r w:rsidRPr="00C407B7">
        <w:rPr>
          <w:b/>
          <w:bCs/>
        </w:rPr>
        <w:t>battle</w:t>
      </w:r>
      <w:r w:rsidRPr="00C407B7">
        <w:t xml:space="preserve"> </w:t>
      </w:r>
      <w:r w:rsidRPr="00C407B7">
        <w:rPr>
          <w:b/>
          <w:bCs/>
        </w:rPr>
        <w:t>of</w:t>
      </w:r>
      <w:r w:rsidRPr="00C407B7">
        <w:t xml:space="preserve"> </w:t>
      </w:r>
      <w:r w:rsidRPr="00C407B7">
        <w:rPr>
          <w:b/>
          <w:bCs/>
        </w:rPr>
        <w:t>Culloden (1746)</w:t>
      </w:r>
      <w:r w:rsidRPr="00C407B7">
        <w:t xml:space="preserve"> was the last battle fought between Scotland and England.</w:t>
      </w:r>
    </w:p>
    <w:p w14:paraId="7AC3E417" w14:textId="77777777" w:rsidR="005D332E" w:rsidRPr="00C407B7" w:rsidRDefault="00C407B7" w:rsidP="00C407B7">
      <w:pPr>
        <w:numPr>
          <w:ilvl w:val="0"/>
          <w:numId w:val="1"/>
        </w:numPr>
        <w:tabs>
          <w:tab w:val="clear" w:pos="360"/>
          <w:tab w:val="num" w:pos="720"/>
        </w:tabs>
        <w:spacing w:after="0"/>
      </w:pPr>
      <w:r w:rsidRPr="00C407B7">
        <w:t xml:space="preserve">The English put down the </w:t>
      </w:r>
      <w:proofErr w:type="spellStart"/>
      <w:r w:rsidRPr="00C407B7">
        <w:rPr>
          <w:b/>
          <w:bCs/>
        </w:rPr>
        <w:t>Jacobites</w:t>
      </w:r>
      <w:proofErr w:type="spellEnd"/>
      <w:r w:rsidRPr="00C407B7">
        <w:t xml:space="preserve"> who supported </w:t>
      </w:r>
      <w:r w:rsidRPr="00C407B7">
        <w:rPr>
          <w:b/>
          <w:bCs/>
        </w:rPr>
        <w:t>Charles Edward Stewart</w:t>
      </w:r>
      <w:r w:rsidRPr="00C407B7">
        <w:t xml:space="preserve"> (Bonnie Prince Charlie) claims for the throne. </w:t>
      </w:r>
    </w:p>
    <w:p w14:paraId="4812334D" w14:textId="77777777" w:rsidR="005D332E" w:rsidRPr="00C407B7" w:rsidRDefault="00C407B7" w:rsidP="00C407B7">
      <w:pPr>
        <w:numPr>
          <w:ilvl w:val="0"/>
          <w:numId w:val="1"/>
        </w:numPr>
        <w:tabs>
          <w:tab w:val="clear" w:pos="360"/>
          <w:tab w:val="num" w:pos="720"/>
        </w:tabs>
        <w:spacing w:after="0"/>
      </w:pPr>
      <w:r w:rsidRPr="00C407B7">
        <w:t>From 1750 to 1860 the Highlands experienced a large decrease in population.</w:t>
      </w:r>
    </w:p>
    <w:p w14:paraId="7D46EF01" w14:textId="77777777" w:rsidR="00C407B7" w:rsidRPr="00C407B7" w:rsidRDefault="00C407B7" w:rsidP="00C407B7">
      <w:pPr>
        <w:numPr>
          <w:ilvl w:val="0"/>
          <w:numId w:val="1"/>
        </w:numPr>
        <w:tabs>
          <w:tab w:val="clear" w:pos="360"/>
          <w:tab w:val="num" w:pos="720"/>
        </w:tabs>
        <w:spacing w:after="0"/>
      </w:pPr>
      <w:r w:rsidRPr="00C407B7">
        <w:t>There were a number of factors involved in the “clearance” of these highland regions.</w:t>
      </w:r>
    </w:p>
    <w:p w14:paraId="254BF7FE" w14:textId="77777777" w:rsidR="00C407B7" w:rsidRDefault="00C407B7"/>
    <w:p w14:paraId="6E75A436" w14:textId="77777777" w:rsidR="00C407B7" w:rsidRDefault="00C407B7">
      <w:pPr>
        <w:rPr>
          <w:b/>
          <w:u w:val="single"/>
        </w:rPr>
      </w:pPr>
      <w:r w:rsidRPr="00C407B7">
        <w:rPr>
          <w:b/>
          <w:u w:val="single"/>
        </w:rPr>
        <w:t>TASK ONE: Read the information on the worksheet and highlight whether the factors are push or pull using your key.</w:t>
      </w:r>
    </w:p>
    <w:tbl>
      <w:tblPr>
        <w:tblStyle w:val="TableGrid"/>
        <w:tblpPr w:leftFromText="180" w:rightFromText="180" w:vertAnchor="page" w:horzAnchor="margin" w:tblpXSpec="center" w:tblpY="1633"/>
        <w:tblW w:w="10334" w:type="dxa"/>
        <w:tblLook w:val="04A0" w:firstRow="1" w:lastRow="0" w:firstColumn="1" w:lastColumn="0" w:noHBand="0" w:noVBand="1"/>
      </w:tblPr>
      <w:tblGrid>
        <w:gridCol w:w="5167"/>
        <w:gridCol w:w="5167"/>
      </w:tblGrid>
      <w:tr w:rsidR="00C407B7" w14:paraId="201F707F" w14:textId="77777777" w:rsidTr="00B915CE">
        <w:trPr>
          <w:trHeight w:val="4530"/>
        </w:trPr>
        <w:tc>
          <w:tcPr>
            <w:tcW w:w="5167" w:type="dxa"/>
          </w:tcPr>
          <w:p w14:paraId="32299CC3" w14:textId="77777777" w:rsidR="00C407B7" w:rsidRPr="00202246" w:rsidRDefault="00C407B7" w:rsidP="00B915CE">
            <w:pPr>
              <w:jc w:val="center"/>
              <w:rPr>
                <w:b/>
                <w:sz w:val="24"/>
                <w:u w:val="single"/>
              </w:rPr>
            </w:pPr>
            <w:r w:rsidRPr="00202246">
              <w:rPr>
                <w:b/>
                <w:sz w:val="24"/>
                <w:u w:val="single"/>
              </w:rPr>
              <w:lastRenderedPageBreak/>
              <w:t>The Highlanders</w:t>
            </w:r>
          </w:p>
          <w:p w14:paraId="016FA31C" w14:textId="77777777" w:rsidR="00C407B7" w:rsidRPr="00202246" w:rsidRDefault="00C407B7" w:rsidP="00B915CE">
            <w:pPr>
              <w:rPr>
                <w:sz w:val="24"/>
              </w:rPr>
            </w:pPr>
            <w:r w:rsidRPr="00202246">
              <w:rPr>
                <w:sz w:val="24"/>
              </w:rPr>
              <w:t xml:space="preserve">Before 1755 over half the people of Scotland lived in the Highlands. </w:t>
            </w:r>
          </w:p>
          <w:p w14:paraId="32D11A7A" w14:textId="77777777" w:rsidR="00C407B7" w:rsidRPr="00202246" w:rsidRDefault="00C407B7" w:rsidP="00B915CE">
            <w:pPr>
              <w:rPr>
                <w:sz w:val="24"/>
              </w:rPr>
            </w:pPr>
            <w:r w:rsidRPr="00202246">
              <w:rPr>
                <w:sz w:val="24"/>
              </w:rPr>
              <w:t xml:space="preserve">Most Highlanders spoke Gaelic, a language similar to Irish and were members of large organised clans. </w:t>
            </w:r>
          </w:p>
          <w:p w14:paraId="1AF181BB" w14:textId="77777777" w:rsidR="00C407B7" w:rsidRPr="00202246" w:rsidRDefault="00C407B7" w:rsidP="00B915CE">
            <w:pPr>
              <w:rPr>
                <w:sz w:val="24"/>
              </w:rPr>
            </w:pPr>
            <w:r w:rsidRPr="00202246">
              <w:rPr>
                <w:sz w:val="24"/>
              </w:rPr>
              <w:t xml:space="preserve">Their culture and traditions were different from those of people in Lowland Scotland. Lowlanders in Scotland were more likely to support the English and be loyal to the British Empire. </w:t>
            </w:r>
          </w:p>
          <w:p w14:paraId="3E0AA5E2" w14:textId="77777777" w:rsidR="00C407B7" w:rsidRDefault="00C407B7" w:rsidP="00B915CE">
            <w:r w:rsidRPr="00202246">
              <w:rPr>
                <w:sz w:val="24"/>
              </w:rPr>
              <w:t>Some in Britain were worried that the Highlanders would continue to support rebels against the British Monarchs, as they had in 1746 before the Battle of Culloden.</w:t>
            </w:r>
          </w:p>
        </w:tc>
        <w:tc>
          <w:tcPr>
            <w:tcW w:w="5167" w:type="dxa"/>
          </w:tcPr>
          <w:p w14:paraId="398AA11C" w14:textId="77777777" w:rsidR="00C407B7" w:rsidRPr="00202246" w:rsidRDefault="00C407B7" w:rsidP="00B915CE">
            <w:pPr>
              <w:jc w:val="center"/>
              <w:rPr>
                <w:b/>
                <w:sz w:val="24"/>
                <w:u w:val="single"/>
              </w:rPr>
            </w:pPr>
            <w:r w:rsidRPr="00202246">
              <w:rPr>
                <w:b/>
                <w:sz w:val="24"/>
                <w:u w:val="single"/>
              </w:rPr>
              <w:t>The Battle of Culloden</w:t>
            </w:r>
          </w:p>
          <w:p w14:paraId="165394C7" w14:textId="77777777" w:rsidR="00C407B7" w:rsidRPr="00202246" w:rsidRDefault="00C407B7" w:rsidP="00B915CE">
            <w:pPr>
              <w:rPr>
                <w:sz w:val="24"/>
              </w:rPr>
            </w:pPr>
            <w:r w:rsidRPr="00202246">
              <w:rPr>
                <w:sz w:val="24"/>
              </w:rPr>
              <w:t>In 1746 a large army of Scottish Highlanders rebelled against British rule, led by Charles Edward Stewart, “Bonnie Prince Charlie”, who believed he should be king instead of George II. In the battle, the Highlanders were crushed.</w:t>
            </w:r>
          </w:p>
          <w:p w14:paraId="1F7F5576" w14:textId="77777777" w:rsidR="00C407B7" w:rsidRPr="00202246" w:rsidRDefault="00C407B7" w:rsidP="00B915CE">
            <w:pPr>
              <w:rPr>
                <w:sz w:val="24"/>
              </w:rPr>
            </w:pPr>
            <w:r w:rsidRPr="00202246">
              <w:rPr>
                <w:sz w:val="24"/>
              </w:rPr>
              <w:t>After this battle the British made attacks on Highland civilians, executing clansmen and stealing their livestock of sheep and goats. This was intended to prevent the Highlanders ever rebelling again.</w:t>
            </w:r>
          </w:p>
          <w:p w14:paraId="72FE4810" w14:textId="77777777" w:rsidR="00C407B7" w:rsidRDefault="00C407B7" w:rsidP="00B915CE">
            <w:r w:rsidRPr="00202246">
              <w:rPr>
                <w:sz w:val="24"/>
              </w:rPr>
              <w:t>The British also passed laws banning important parts of Highland culture to encourage Highlanders to move to the lowlands and integrate with the British Empire.</w:t>
            </w:r>
          </w:p>
        </w:tc>
      </w:tr>
      <w:tr w:rsidR="00C407B7" w14:paraId="74ABF935" w14:textId="77777777" w:rsidTr="00B915CE">
        <w:trPr>
          <w:trHeight w:val="2640"/>
        </w:trPr>
        <w:tc>
          <w:tcPr>
            <w:tcW w:w="5167" w:type="dxa"/>
          </w:tcPr>
          <w:p w14:paraId="712B7427" w14:textId="77777777" w:rsidR="00C407B7" w:rsidRPr="00202246" w:rsidRDefault="00C407B7" w:rsidP="00B915CE">
            <w:pPr>
              <w:jc w:val="center"/>
              <w:rPr>
                <w:b/>
                <w:sz w:val="24"/>
                <w:u w:val="single"/>
              </w:rPr>
            </w:pPr>
            <w:r w:rsidRPr="00202246">
              <w:rPr>
                <w:b/>
                <w:sz w:val="24"/>
                <w:u w:val="single"/>
              </w:rPr>
              <w:t>Emigration within Britain</w:t>
            </w:r>
          </w:p>
          <w:p w14:paraId="2B13E8F7" w14:textId="77777777" w:rsidR="00C407B7" w:rsidRPr="00202246" w:rsidRDefault="00C407B7" w:rsidP="00B915CE">
            <w:pPr>
              <w:rPr>
                <w:sz w:val="24"/>
              </w:rPr>
            </w:pPr>
            <w:r w:rsidRPr="00202246">
              <w:rPr>
                <w:sz w:val="24"/>
              </w:rPr>
              <w:t>The Industrial Revolution was underway in English cities such as London, Liverpool, Manchester, Newcastle.</w:t>
            </w:r>
          </w:p>
          <w:p w14:paraId="35DD1BAE" w14:textId="77777777" w:rsidR="00C407B7" w:rsidRPr="00202246" w:rsidRDefault="00C407B7" w:rsidP="00B915CE">
            <w:pPr>
              <w:rPr>
                <w:sz w:val="24"/>
              </w:rPr>
            </w:pPr>
            <w:r w:rsidRPr="00202246">
              <w:rPr>
                <w:sz w:val="24"/>
              </w:rPr>
              <w:t>Imports from the British colonies around the world meant a constant supply of raw materials were coming in, and the</w:t>
            </w:r>
            <w:r>
              <w:rPr>
                <w:sz w:val="24"/>
              </w:rPr>
              <w:t>re</w:t>
            </w:r>
            <w:r w:rsidRPr="00202246">
              <w:rPr>
                <w:sz w:val="24"/>
              </w:rPr>
              <w:t xml:space="preserve"> was greater demand from an increasing population. So more workers were needed, providing the Scots with greater chances of employment. </w:t>
            </w:r>
          </w:p>
          <w:p w14:paraId="7E7BB4C7" w14:textId="77777777" w:rsidR="00C407B7" w:rsidRDefault="00C407B7" w:rsidP="00B915CE">
            <w:pPr>
              <w:jc w:val="center"/>
            </w:pPr>
          </w:p>
        </w:tc>
        <w:tc>
          <w:tcPr>
            <w:tcW w:w="5167" w:type="dxa"/>
          </w:tcPr>
          <w:p w14:paraId="6AD33CF0" w14:textId="77777777" w:rsidR="00C407B7" w:rsidRPr="00202246" w:rsidRDefault="00C407B7" w:rsidP="00B915CE">
            <w:pPr>
              <w:jc w:val="center"/>
              <w:rPr>
                <w:b/>
                <w:sz w:val="24"/>
                <w:u w:val="single"/>
              </w:rPr>
            </w:pPr>
            <w:r w:rsidRPr="00202246">
              <w:rPr>
                <w:b/>
                <w:sz w:val="24"/>
                <w:u w:val="single"/>
              </w:rPr>
              <w:t>Chieftains wanting sheep farms</w:t>
            </w:r>
          </w:p>
          <w:p w14:paraId="44D5ACC3" w14:textId="77777777" w:rsidR="00C407B7" w:rsidRPr="00202246" w:rsidRDefault="00C407B7" w:rsidP="00B915CE">
            <w:pPr>
              <w:rPr>
                <w:sz w:val="24"/>
              </w:rPr>
            </w:pPr>
            <w:r w:rsidRPr="00202246">
              <w:rPr>
                <w:sz w:val="24"/>
              </w:rPr>
              <w:t xml:space="preserve">They had farmed in the Highlands for generations and made money from selling vegetables from their crofts. Life had stayed the same for years. </w:t>
            </w:r>
          </w:p>
          <w:p w14:paraId="54518C21" w14:textId="77777777" w:rsidR="00C407B7" w:rsidRPr="00202246" w:rsidRDefault="00C407B7" w:rsidP="00B915CE">
            <w:pPr>
              <w:rPr>
                <w:sz w:val="24"/>
              </w:rPr>
            </w:pPr>
            <w:r w:rsidRPr="00202246">
              <w:rPr>
                <w:sz w:val="24"/>
              </w:rPr>
              <w:t xml:space="preserve">The chieftains and the English landlords instead wanted to use this land for grazing sheep, as it would make more money.  The only problem was they did not want to pay the clans for their land; they decided to take it instead, some chieftains forced Highlanders off their land to make room for the sheep. </w:t>
            </w:r>
          </w:p>
          <w:p w14:paraId="5779BF47" w14:textId="77777777" w:rsidR="00C407B7" w:rsidRDefault="00C407B7" w:rsidP="00B915CE">
            <w:r w:rsidRPr="00202246">
              <w:rPr>
                <w:sz w:val="24"/>
              </w:rPr>
              <w:t>Scottish clans living in the Highlands felt betrayed by their clan chieftains.</w:t>
            </w:r>
          </w:p>
        </w:tc>
      </w:tr>
      <w:tr w:rsidR="00C407B7" w14:paraId="7612E8C2" w14:textId="77777777" w:rsidTr="00B915CE">
        <w:trPr>
          <w:trHeight w:val="2640"/>
        </w:trPr>
        <w:tc>
          <w:tcPr>
            <w:tcW w:w="5167" w:type="dxa"/>
          </w:tcPr>
          <w:p w14:paraId="04844E1C" w14:textId="77777777" w:rsidR="00C407B7" w:rsidRPr="00202246" w:rsidRDefault="00C407B7" w:rsidP="00B915CE">
            <w:pPr>
              <w:jc w:val="center"/>
              <w:rPr>
                <w:b/>
                <w:sz w:val="24"/>
                <w:u w:val="single"/>
              </w:rPr>
            </w:pPr>
            <w:r w:rsidRPr="00202246">
              <w:rPr>
                <w:b/>
                <w:sz w:val="24"/>
                <w:u w:val="single"/>
              </w:rPr>
              <w:t>Agricultural Problems</w:t>
            </w:r>
          </w:p>
          <w:p w14:paraId="62B5325B" w14:textId="77777777" w:rsidR="00C407B7" w:rsidRPr="00202246" w:rsidRDefault="00C407B7" w:rsidP="00B915CE">
            <w:pPr>
              <w:rPr>
                <w:sz w:val="24"/>
              </w:rPr>
            </w:pPr>
            <w:r w:rsidRPr="00202246">
              <w:rPr>
                <w:sz w:val="24"/>
              </w:rPr>
              <w:t xml:space="preserve">Farming in the Highlands had always been more difficult than in the Lowlands. Despite this population had been growing for centuries. </w:t>
            </w:r>
          </w:p>
          <w:p w14:paraId="5C59B103" w14:textId="77777777" w:rsidR="00C407B7" w:rsidRPr="00202246" w:rsidRDefault="00C407B7" w:rsidP="00B915CE">
            <w:pPr>
              <w:rPr>
                <w:sz w:val="24"/>
              </w:rPr>
            </w:pPr>
            <w:r w:rsidRPr="00202246">
              <w:rPr>
                <w:sz w:val="24"/>
              </w:rPr>
              <w:t>During the 19</w:t>
            </w:r>
            <w:r w:rsidRPr="00202246">
              <w:rPr>
                <w:sz w:val="24"/>
                <w:vertAlign w:val="superscript"/>
              </w:rPr>
              <w:t>th</w:t>
            </w:r>
            <w:r w:rsidRPr="00202246">
              <w:rPr>
                <w:sz w:val="24"/>
              </w:rPr>
              <w:t xml:space="preserve"> century there were a number of food shortages, most notably the </w:t>
            </w:r>
            <w:r w:rsidRPr="00202246">
              <w:rPr>
                <w:i/>
                <w:iCs/>
                <w:sz w:val="24"/>
              </w:rPr>
              <w:t xml:space="preserve">Highland Potato Famine </w:t>
            </w:r>
            <w:r w:rsidRPr="00202246">
              <w:rPr>
                <w:sz w:val="24"/>
              </w:rPr>
              <w:t>between 1846 and 1857, similar to the famine in Ireland.</w:t>
            </w:r>
          </w:p>
          <w:p w14:paraId="77E8A5C4" w14:textId="77777777" w:rsidR="00C407B7" w:rsidRPr="00202246" w:rsidRDefault="00C407B7" w:rsidP="00B915CE">
            <w:pPr>
              <w:rPr>
                <w:b/>
                <w:sz w:val="24"/>
                <w:u w:val="single"/>
              </w:rPr>
            </w:pPr>
            <w:r w:rsidRPr="00202246">
              <w:rPr>
                <w:sz w:val="24"/>
              </w:rPr>
              <w:t xml:space="preserve">Many landlords refused to help their tenants, preferring the land to be freed up so they could use it for profit. Many thousands were dying. As a result many poor Highlanders chose to leave for large Lowland cities, or even abroad, looking for work and food. </w:t>
            </w:r>
          </w:p>
        </w:tc>
        <w:tc>
          <w:tcPr>
            <w:tcW w:w="5167" w:type="dxa"/>
          </w:tcPr>
          <w:p w14:paraId="332C3CB3" w14:textId="77777777" w:rsidR="00C407B7" w:rsidRPr="00202246" w:rsidRDefault="00C407B7" w:rsidP="00B915CE">
            <w:pPr>
              <w:jc w:val="center"/>
              <w:rPr>
                <w:b/>
                <w:sz w:val="24"/>
                <w:u w:val="single"/>
              </w:rPr>
            </w:pPr>
            <w:r w:rsidRPr="00202246">
              <w:rPr>
                <w:b/>
                <w:sz w:val="24"/>
                <w:u w:val="single"/>
              </w:rPr>
              <w:t>British Policies</w:t>
            </w:r>
          </w:p>
          <w:p w14:paraId="43217977" w14:textId="77777777" w:rsidR="00C407B7" w:rsidRPr="00202246" w:rsidRDefault="00C407B7" w:rsidP="00B915CE">
            <w:pPr>
              <w:rPr>
                <w:sz w:val="24"/>
              </w:rPr>
            </w:pPr>
            <w:r w:rsidRPr="00202246">
              <w:rPr>
                <w:sz w:val="24"/>
              </w:rPr>
              <w:t xml:space="preserve">In order to prevent the Highlanders rebelling again the British decided to weaken the clans as much as possible. </w:t>
            </w:r>
            <w:r w:rsidRPr="00202246">
              <w:rPr>
                <w:sz w:val="24"/>
              </w:rPr>
              <w:br/>
              <w:t>Many clans were forced to start living on land unsuitable for farming. This led to starvation and many leaving the country.</w:t>
            </w:r>
          </w:p>
          <w:p w14:paraId="763DAD48" w14:textId="77777777" w:rsidR="00C407B7" w:rsidRPr="00202246" w:rsidRDefault="00C407B7" w:rsidP="00B915CE">
            <w:pPr>
              <w:rPr>
                <w:sz w:val="24"/>
              </w:rPr>
            </w:pPr>
            <w:r w:rsidRPr="00202246">
              <w:rPr>
                <w:sz w:val="24"/>
              </w:rPr>
              <w:t>Highlanders were forced to sign contracts of loyalty to the English. Many were tricked into living on terrible land because they couldn’t understand the English in these contracts.</w:t>
            </w:r>
          </w:p>
          <w:p w14:paraId="372DA84E" w14:textId="77777777" w:rsidR="00C407B7" w:rsidRPr="00202246" w:rsidRDefault="00C407B7" w:rsidP="00B915CE">
            <w:pPr>
              <w:rPr>
                <w:sz w:val="24"/>
              </w:rPr>
            </w:pPr>
            <w:r w:rsidRPr="00202246">
              <w:rPr>
                <w:sz w:val="24"/>
              </w:rPr>
              <w:t>If Highlanders protested or refused to do as they were told the British, or even the clan leaders, would burn their houses down leaving them with nowhere to stay.</w:t>
            </w:r>
          </w:p>
          <w:p w14:paraId="6D9E89A1" w14:textId="77777777" w:rsidR="00C407B7" w:rsidRPr="00202246" w:rsidRDefault="00C407B7" w:rsidP="00B915CE">
            <w:pPr>
              <w:jc w:val="center"/>
              <w:rPr>
                <w:b/>
                <w:sz w:val="24"/>
                <w:u w:val="single"/>
              </w:rPr>
            </w:pPr>
          </w:p>
        </w:tc>
      </w:tr>
    </w:tbl>
    <w:p w14:paraId="7B94876F" w14:textId="75592E66" w:rsidR="00C407B7" w:rsidRDefault="00C407B7" w:rsidP="00C407B7"/>
    <w:tbl>
      <w:tblPr>
        <w:tblStyle w:val="TableGrid"/>
        <w:tblpPr w:leftFromText="180" w:rightFromText="180" w:vertAnchor="page" w:horzAnchor="margin" w:tblpXSpec="center" w:tblpY="1273"/>
        <w:tblW w:w="10454" w:type="dxa"/>
        <w:tblLook w:val="04A0" w:firstRow="1" w:lastRow="0" w:firstColumn="1" w:lastColumn="0" w:noHBand="0" w:noVBand="1"/>
      </w:tblPr>
      <w:tblGrid>
        <w:gridCol w:w="5227"/>
        <w:gridCol w:w="5227"/>
      </w:tblGrid>
      <w:tr w:rsidR="00C407B7" w14:paraId="78422ACA" w14:textId="77777777" w:rsidTr="00B915CE">
        <w:trPr>
          <w:trHeight w:val="2033"/>
        </w:trPr>
        <w:tc>
          <w:tcPr>
            <w:tcW w:w="5227" w:type="dxa"/>
          </w:tcPr>
          <w:p w14:paraId="0C1CB83F" w14:textId="77777777" w:rsidR="00C407B7" w:rsidRPr="00202246" w:rsidRDefault="00C407B7" w:rsidP="00B915CE">
            <w:pPr>
              <w:jc w:val="center"/>
              <w:rPr>
                <w:b/>
                <w:sz w:val="24"/>
                <w:u w:val="single"/>
              </w:rPr>
            </w:pPr>
            <w:r w:rsidRPr="00202246">
              <w:rPr>
                <w:b/>
                <w:sz w:val="24"/>
                <w:u w:val="single"/>
              </w:rPr>
              <w:lastRenderedPageBreak/>
              <w:t>Emigration to America</w:t>
            </w:r>
          </w:p>
          <w:p w14:paraId="44D4F35F" w14:textId="77777777" w:rsidR="00C407B7" w:rsidRPr="00202246" w:rsidRDefault="00C407B7" w:rsidP="00B915CE">
            <w:pPr>
              <w:rPr>
                <w:sz w:val="24"/>
              </w:rPr>
            </w:pPr>
            <w:r w:rsidRPr="00202246">
              <w:rPr>
                <w:sz w:val="24"/>
              </w:rPr>
              <w:t>Tickets to America were very cheap and many saw that as a more attractive prospect than living in the Highlands. Once the British passed laws preventing them from living their traditional lives (bagpipes and tartan were banned by the British!) and the clan leaders  moved them out of their villages many stopped feeling any sort of attachment to the Highlands.</w:t>
            </w:r>
          </w:p>
          <w:p w14:paraId="38895CFA" w14:textId="77777777" w:rsidR="00C407B7" w:rsidRPr="00202246" w:rsidRDefault="00C407B7" w:rsidP="00B915CE">
            <w:pPr>
              <w:rPr>
                <w:sz w:val="24"/>
              </w:rPr>
            </w:pPr>
            <w:r w:rsidRPr="00202246">
              <w:rPr>
                <w:sz w:val="24"/>
              </w:rPr>
              <w:t>The job opportunities and chance to improve one’s lifestyle in Canada and North America were often advertised in Scottish towns. Thousands left for America and the promise of a better life.</w:t>
            </w:r>
          </w:p>
        </w:tc>
        <w:tc>
          <w:tcPr>
            <w:tcW w:w="5227" w:type="dxa"/>
          </w:tcPr>
          <w:p w14:paraId="08C0B804" w14:textId="77777777" w:rsidR="00C407B7" w:rsidRPr="00202246" w:rsidRDefault="00C407B7" w:rsidP="00B915CE">
            <w:pPr>
              <w:jc w:val="center"/>
              <w:rPr>
                <w:b/>
                <w:sz w:val="24"/>
                <w:u w:val="single"/>
              </w:rPr>
            </w:pPr>
            <w:r w:rsidRPr="00202246">
              <w:rPr>
                <w:b/>
                <w:sz w:val="24"/>
                <w:u w:val="single"/>
              </w:rPr>
              <w:t>Emigration to Australia</w:t>
            </w:r>
          </w:p>
          <w:p w14:paraId="64603915" w14:textId="77777777" w:rsidR="00C407B7" w:rsidRPr="00202246" w:rsidRDefault="00C407B7" w:rsidP="00B915CE">
            <w:pPr>
              <w:rPr>
                <w:sz w:val="24"/>
              </w:rPr>
            </w:pPr>
            <w:r w:rsidRPr="00202246">
              <w:rPr>
                <w:sz w:val="24"/>
              </w:rPr>
              <w:t xml:space="preserve">When Australia needed workers many Scots received ‘assisted immigration’, so the cost of passage on a ship was either paid for or massively reduced. </w:t>
            </w:r>
          </w:p>
          <w:p w14:paraId="5A7ACD58" w14:textId="77777777" w:rsidR="00C407B7" w:rsidRPr="00202246" w:rsidRDefault="00C407B7" w:rsidP="00B915CE">
            <w:pPr>
              <w:rPr>
                <w:sz w:val="24"/>
              </w:rPr>
            </w:pPr>
            <w:r w:rsidRPr="00202246">
              <w:rPr>
                <w:sz w:val="24"/>
              </w:rPr>
              <w:t xml:space="preserve">Between 1852 and 1857, the Highland Emigration Society responded to the Scottish potato blight by sending about 4910 Highlanders, to Australia. The society aimed ‘to promote measures for aiding persons in some parts of the Highlands, who desire to </w:t>
            </w:r>
            <w:r>
              <w:rPr>
                <w:sz w:val="24"/>
              </w:rPr>
              <w:t>e</w:t>
            </w:r>
            <w:r w:rsidRPr="00202246">
              <w:rPr>
                <w:sz w:val="24"/>
              </w:rPr>
              <w:t>migrate to the British Colonies, but who are prevented by the want of sufficient means’. Queen Victoria, help to fund the emigration by giving £300, and Prince Albert, also contributed £105.</w:t>
            </w:r>
          </w:p>
          <w:p w14:paraId="34248655" w14:textId="77777777" w:rsidR="00C407B7" w:rsidRPr="00202246" w:rsidRDefault="00C407B7" w:rsidP="00B915CE">
            <w:pPr>
              <w:rPr>
                <w:sz w:val="24"/>
              </w:rPr>
            </w:pPr>
          </w:p>
        </w:tc>
      </w:tr>
    </w:tbl>
    <w:p w14:paraId="1D708544" w14:textId="77777777" w:rsidR="00C407B7" w:rsidRPr="00BE78B4" w:rsidRDefault="00C407B7" w:rsidP="00C407B7">
      <w:pPr>
        <w:rPr>
          <w:sz w:val="2"/>
        </w:rPr>
      </w:pPr>
    </w:p>
    <w:tbl>
      <w:tblPr>
        <w:tblStyle w:val="TableGrid"/>
        <w:tblpPr w:leftFromText="180" w:rightFromText="180" w:vertAnchor="text" w:horzAnchor="page" w:tblpXSpec="center" w:tblpY="19"/>
        <w:tblW w:w="0" w:type="auto"/>
        <w:tblLook w:val="04A0" w:firstRow="1" w:lastRow="0" w:firstColumn="1" w:lastColumn="0" w:noHBand="0" w:noVBand="1"/>
      </w:tblPr>
      <w:tblGrid>
        <w:gridCol w:w="2600"/>
        <w:gridCol w:w="2600"/>
      </w:tblGrid>
      <w:tr w:rsidR="00C407B7" w:rsidRPr="004D65ED" w14:paraId="43ABED09" w14:textId="77777777" w:rsidTr="00C407B7">
        <w:trPr>
          <w:trHeight w:val="274"/>
        </w:trPr>
        <w:tc>
          <w:tcPr>
            <w:tcW w:w="5200" w:type="dxa"/>
            <w:gridSpan w:val="2"/>
          </w:tcPr>
          <w:p w14:paraId="00B53B2D" w14:textId="77777777" w:rsidR="00C407B7" w:rsidRPr="004D65ED" w:rsidRDefault="00C407B7" w:rsidP="008703F7">
            <w:pPr>
              <w:jc w:val="center"/>
              <w:rPr>
                <w:sz w:val="24"/>
              </w:rPr>
            </w:pPr>
            <w:r w:rsidRPr="004D65ED">
              <w:rPr>
                <w:sz w:val="24"/>
              </w:rPr>
              <w:t>Key</w:t>
            </w:r>
          </w:p>
        </w:tc>
      </w:tr>
      <w:tr w:rsidR="00C407B7" w:rsidRPr="004D65ED" w14:paraId="737A2A60" w14:textId="77777777" w:rsidTr="00C407B7">
        <w:trPr>
          <w:trHeight w:val="536"/>
        </w:trPr>
        <w:tc>
          <w:tcPr>
            <w:tcW w:w="2600" w:type="dxa"/>
          </w:tcPr>
          <w:p w14:paraId="35B15B3F" w14:textId="77777777" w:rsidR="00C407B7" w:rsidRPr="004D65ED" w:rsidRDefault="00C407B7" w:rsidP="008703F7">
            <w:pPr>
              <w:rPr>
                <w:sz w:val="14"/>
              </w:rPr>
            </w:pPr>
          </w:p>
          <w:p w14:paraId="7006512E" w14:textId="77777777" w:rsidR="00C407B7" w:rsidRPr="004D65ED" w:rsidRDefault="00C407B7" w:rsidP="008703F7">
            <w:pPr>
              <w:rPr>
                <w:sz w:val="24"/>
              </w:rPr>
            </w:pPr>
            <w:r w:rsidRPr="004D65ED">
              <w:rPr>
                <w:sz w:val="24"/>
              </w:rPr>
              <w:t>Push Factors</w:t>
            </w:r>
          </w:p>
        </w:tc>
        <w:tc>
          <w:tcPr>
            <w:tcW w:w="2600" w:type="dxa"/>
          </w:tcPr>
          <w:p w14:paraId="3D6554FC" w14:textId="77777777" w:rsidR="00C407B7" w:rsidRPr="004D65ED" w:rsidRDefault="00C407B7" w:rsidP="008703F7">
            <w:pPr>
              <w:rPr>
                <w:sz w:val="24"/>
              </w:rPr>
            </w:pPr>
          </w:p>
        </w:tc>
      </w:tr>
      <w:tr w:rsidR="00C407B7" w:rsidRPr="004D65ED" w14:paraId="284A2D96" w14:textId="77777777" w:rsidTr="00C407B7">
        <w:trPr>
          <w:trHeight w:val="623"/>
        </w:trPr>
        <w:tc>
          <w:tcPr>
            <w:tcW w:w="2600" w:type="dxa"/>
          </w:tcPr>
          <w:p w14:paraId="30B8951E" w14:textId="77777777" w:rsidR="00C407B7" w:rsidRPr="004D65ED" w:rsidRDefault="00C407B7" w:rsidP="008703F7">
            <w:pPr>
              <w:rPr>
                <w:sz w:val="14"/>
              </w:rPr>
            </w:pPr>
          </w:p>
          <w:p w14:paraId="343D7DA3" w14:textId="77777777" w:rsidR="00C407B7" w:rsidRPr="004D65ED" w:rsidRDefault="00C407B7" w:rsidP="008703F7">
            <w:pPr>
              <w:rPr>
                <w:sz w:val="24"/>
              </w:rPr>
            </w:pPr>
            <w:r w:rsidRPr="004D65ED">
              <w:rPr>
                <w:sz w:val="24"/>
              </w:rPr>
              <w:t>Pull Factors</w:t>
            </w:r>
          </w:p>
        </w:tc>
        <w:tc>
          <w:tcPr>
            <w:tcW w:w="2600" w:type="dxa"/>
          </w:tcPr>
          <w:p w14:paraId="3609929C" w14:textId="77777777" w:rsidR="00C407B7" w:rsidRPr="004D65ED" w:rsidRDefault="00C407B7" w:rsidP="008703F7">
            <w:pPr>
              <w:rPr>
                <w:sz w:val="24"/>
              </w:rPr>
            </w:pPr>
          </w:p>
        </w:tc>
      </w:tr>
    </w:tbl>
    <w:p w14:paraId="40C38ED6" w14:textId="77777777" w:rsidR="00C407B7" w:rsidRDefault="00C407B7" w:rsidP="00C407B7">
      <w:r>
        <w:t xml:space="preserve"> </w:t>
      </w:r>
    </w:p>
    <w:p w14:paraId="294B7C30" w14:textId="53E4E0AA" w:rsidR="00C407B7" w:rsidRDefault="00C407B7" w:rsidP="00C407B7"/>
    <w:p w14:paraId="4FE80C1D" w14:textId="0E8BB121" w:rsidR="00C407B7" w:rsidRDefault="00B915CE">
      <w:r>
        <w:rPr>
          <w:noProof/>
          <w:lang w:eastAsia="en-GB"/>
        </w:rPr>
        <mc:AlternateContent>
          <mc:Choice Requires="wps">
            <w:drawing>
              <wp:anchor distT="45720" distB="45720" distL="114300" distR="114300" simplePos="0" relativeHeight="251659264" behindDoc="0" locked="0" layoutInCell="1" allowOverlap="1" wp14:anchorId="763014E0" wp14:editId="1287EB2C">
                <wp:simplePos x="0" y="0"/>
                <wp:positionH relativeFrom="column">
                  <wp:posOffset>-502920</wp:posOffset>
                </wp:positionH>
                <wp:positionV relativeFrom="paragraph">
                  <wp:posOffset>454025</wp:posOffset>
                </wp:positionV>
                <wp:extent cx="6690360" cy="4963795"/>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4963795"/>
                        </a:xfrm>
                        <a:prstGeom prst="rect">
                          <a:avLst/>
                        </a:prstGeom>
                        <a:solidFill>
                          <a:srgbClr val="FFFFFF"/>
                        </a:solidFill>
                        <a:ln w="9525">
                          <a:solidFill>
                            <a:srgbClr val="000000"/>
                          </a:solidFill>
                          <a:miter lim="800000"/>
                          <a:headEnd/>
                          <a:tailEnd/>
                        </a:ln>
                      </wps:spPr>
                      <wps:txbx>
                        <w:txbxContent>
                          <w:p w14:paraId="72CF2789" w14:textId="77777777" w:rsidR="00C407B7" w:rsidRDefault="00C407B7" w:rsidP="00C407B7">
                            <w:pPr>
                              <w:spacing w:line="480" w:lineRule="auto"/>
                              <w:rPr>
                                <w:sz w:val="24"/>
                              </w:rPr>
                            </w:pPr>
                            <w:r>
                              <w:rPr>
                                <w:sz w:val="24"/>
                              </w:rPr>
                              <w:t>Task 2:</w:t>
                            </w:r>
                          </w:p>
                          <w:p w14:paraId="102C9F1E" w14:textId="7076E7A1" w:rsidR="00C407B7" w:rsidRDefault="00C407B7" w:rsidP="00C407B7">
                            <w:pPr>
                              <w:spacing w:line="480" w:lineRule="auto"/>
                              <w:rPr>
                                <w:sz w:val="24"/>
                              </w:rPr>
                            </w:pPr>
                            <w:r>
                              <w:rPr>
                                <w:sz w:val="24"/>
                              </w:rPr>
                              <w:t>The main reason for people leaving Scotland was Push/Pull factors (circle chosen option). These factors are more important for explaining why Scottish people left because</w:t>
                            </w:r>
                            <w:r w:rsidRPr="00BE78B4">
                              <w:rPr>
                                <w:sz w:val="28"/>
                              </w:rPr>
                              <w:t xml:space="preserve"> </w:t>
                            </w:r>
                            <w:r>
                              <w:rPr>
                                <w:sz w:val="24"/>
                              </w:rPr>
                              <w:t>……………………………………</w:t>
                            </w:r>
                            <w:r w:rsidR="00B915CE">
                              <w:rPr>
                                <w:sz w:val="24"/>
                              </w:rPr>
                              <w:t>………</w:t>
                            </w:r>
                            <w:bookmarkStart w:id="0" w:name="_GoBack"/>
                            <w:bookmarkEnd w:id="0"/>
                            <w:r w:rsidR="00B915CE">
                              <w:rPr>
                                <w:sz w:val="24"/>
                              </w:rPr>
                              <w:t>………….</w:t>
                            </w:r>
                          </w:p>
                          <w:p w14:paraId="1AE10E8D" w14:textId="5C292A1C" w:rsidR="00C407B7" w:rsidRDefault="00C407B7" w:rsidP="00C407B7">
                            <w:pPr>
                              <w:spacing w:line="480" w:lineRule="auto"/>
                            </w:pPr>
                            <w:r>
                              <w:rPr>
                                <w:sz w:val="24"/>
                              </w:rPr>
                              <w:t>…………………………………………………………………………………………………………………………………………………………...……</w:t>
                            </w:r>
                            <w:r w:rsidR="00B915CE">
                              <w:rPr>
                                <w:sz w:val="24"/>
                              </w:rPr>
                              <w:t>.</w:t>
                            </w:r>
                            <w:r>
                              <w:rPr>
                                <w:sz w:val="24"/>
                              </w:rPr>
                              <w:t>……………………………………………………………………………………………………………………………………………………...</w:t>
                            </w:r>
                            <w:r w:rsidR="00B915CE">
                              <w:rPr>
                                <w:sz w:val="24"/>
                              </w:rPr>
                              <w:t>............</w:t>
                            </w:r>
                          </w:p>
                          <w:p w14:paraId="46F80A18" w14:textId="2F25D32B" w:rsidR="00C407B7" w:rsidRDefault="00C407B7" w:rsidP="00C407B7">
                            <w:pPr>
                              <w:spacing w:line="480" w:lineRule="auto"/>
                            </w:pPr>
                            <w:r>
                              <w:rPr>
                                <w:sz w:val="24"/>
                              </w:rPr>
                              <w:t>…………………………………………………………………………………………………………………………………………………………...</w:t>
                            </w:r>
                            <w:r w:rsidR="00B915CE">
                              <w:rPr>
                                <w:sz w:val="24"/>
                              </w:rPr>
                              <w:t>.......</w:t>
                            </w:r>
                          </w:p>
                          <w:p w14:paraId="34A81083" w14:textId="09B4FA50" w:rsidR="00C407B7" w:rsidRDefault="00C407B7" w:rsidP="00C407B7">
                            <w:pPr>
                              <w:spacing w:line="480" w:lineRule="auto"/>
                            </w:pPr>
                            <w:r>
                              <w:rPr>
                                <w:sz w:val="24"/>
                              </w:rPr>
                              <w:t>…………………………………………………………………………………………………………………………………………………………...</w:t>
                            </w:r>
                            <w:r w:rsidR="00B915CE">
                              <w:rPr>
                                <w:sz w:val="24"/>
                              </w:rPr>
                              <w:t>.......</w:t>
                            </w:r>
                          </w:p>
                          <w:p w14:paraId="2E8E4A9B" w14:textId="5AA40B61" w:rsidR="00C407B7" w:rsidRDefault="00C407B7" w:rsidP="00C407B7">
                            <w:pPr>
                              <w:spacing w:line="480" w:lineRule="auto"/>
                            </w:pPr>
                            <w:r>
                              <w:rPr>
                                <w:sz w:val="24"/>
                              </w:rPr>
                              <w:t>…………………………………………………………………………………………………………………………………………………………...</w:t>
                            </w:r>
                            <w:r w:rsidR="00B915CE">
                              <w:rPr>
                                <w:sz w:val="24"/>
                              </w:rPr>
                              <w:t>.......</w:t>
                            </w:r>
                          </w:p>
                          <w:p w14:paraId="23D0EE0F" w14:textId="03BBE4F7" w:rsidR="00C407B7" w:rsidRDefault="00C407B7" w:rsidP="00C407B7">
                            <w:pPr>
                              <w:spacing w:line="480" w:lineRule="auto"/>
                            </w:pPr>
                            <w:r>
                              <w:rPr>
                                <w:sz w:val="24"/>
                              </w:rPr>
                              <w:t>…………………………………………………………………………………………………………………………………………………………...</w:t>
                            </w:r>
                            <w:r w:rsidR="00B915CE">
                              <w:rPr>
                                <w:sz w:val="24"/>
                              </w:rPr>
                              <w:t>.......</w:t>
                            </w:r>
                          </w:p>
                          <w:p w14:paraId="21496F72" w14:textId="2ACDDCF9" w:rsidR="00C407B7" w:rsidRDefault="00C407B7" w:rsidP="00C407B7">
                            <w:pPr>
                              <w:spacing w:line="480" w:lineRule="auto"/>
                            </w:pPr>
                            <w:r>
                              <w:rPr>
                                <w:sz w:val="24"/>
                              </w:rPr>
                              <w:t>…………………………………………………………………………………………………………………………………………………………...</w:t>
                            </w:r>
                            <w:r w:rsidR="00B915CE">
                              <w:rPr>
                                <w:sz w:val="24"/>
                              </w:rPr>
                              <w:t>.......</w:t>
                            </w:r>
                          </w:p>
                          <w:p w14:paraId="19453285" w14:textId="07D6BE6D" w:rsidR="00C407B7" w:rsidRDefault="00C407B7" w:rsidP="00C407B7">
                            <w:pPr>
                              <w:spacing w:line="480" w:lineRule="auto"/>
                            </w:pPr>
                            <w:r>
                              <w:rPr>
                                <w:sz w:val="24"/>
                              </w:rPr>
                              <w:t>…………………………………………………………………………………………………………………………………………………………...</w:t>
                            </w:r>
                            <w:r w:rsidR="00B915CE">
                              <w:rPr>
                                <w:sz w:val="24"/>
                              </w:rPr>
                              <w:t>.......</w:t>
                            </w:r>
                          </w:p>
                          <w:p w14:paraId="0EAFE472" w14:textId="77777777" w:rsidR="00C407B7" w:rsidRDefault="00C407B7" w:rsidP="00C407B7">
                            <w:pPr>
                              <w:spacing w:line="480" w:lineRule="auto"/>
                            </w:pPr>
                            <w:r>
                              <w:rPr>
                                <w:sz w:val="24"/>
                              </w:rPr>
                              <w:t>…………………………………………………………………………………………………………………………………………………………...</w:t>
                            </w:r>
                          </w:p>
                          <w:p w14:paraId="0CDBB1E0" w14:textId="77777777" w:rsidR="00C407B7" w:rsidRDefault="00C407B7" w:rsidP="00C407B7">
                            <w:pPr>
                              <w:spacing w:line="480" w:lineRule="auto"/>
                            </w:pPr>
                            <w:r>
                              <w:rPr>
                                <w:sz w:val="24"/>
                              </w:rPr>
                              <w:t>…………………………………………………………………………………………………………………………………………………………...</w:t>
                            </w:r>
                          </w:p>
                          <w:p w14:paraId="63438449" w14:textId="77777777" w:rsidR="00C407B7" w:rsidRDefault="00C407B7" w:rsidP="00C407B7">
                            <w:pPr>
                              <w:spacing w:line="480" w:lineRule="auto"/>
                            </w:pPr>
                            <w:r>
                              <w:rPr>
                                <w:sz w:val="24"/>
                              </w:rPr>
                              <w:t>…………………………………………………………………………………………………………………………………………………………...</w:t>
                            </w:r>
                          </w:p>
                          <w:p w14:paraId="3036E147" w14:textId="77777777" w:rsidR="00C407B7" w:rsidRDefault="00C407B7" w:rsidP="00C407B7">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014E0" id="_x0000_t202" coordsize="21600,21600" o:spt="202" path="m,l,21600r21600,l21600,xe">
                <v:stroke joinstyle="miter"/>
                <v:path gradientshapeok="t" o:connecttype="rect"/>
              </v:shapetype>
              <v:shape id="Text Box 2" o:spid="_x0000_s1026" type="#_x0000_t202" style="position:absolute;margin-left:-39.6pt;margin-top:35.75pt;width:526.8pt;height:39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">
                <v:textbox>
                  <w:txbxContent>
                    <w:p w14:paraId="72CF2789" w14:textId="77777777" w:rsidR="00C407B7" w:rsidRDefault="00C407B7" w:rsidP="00C407B7">
                      <w:pPr>
                        <w:spacing w:line="480" w:lineRule="auto"/>
                        <w:rPr>
                          <w:sz w:val="24"/>
                        </w:rPr>
                      </w:pPr>
                      <w:r>
                        <w:rPr>
                          <w:sz w:val="24"/>
                        </w:rPr>
                        <w:t>Task 2:</w:t>
                      </w:r>
                    </w:p>
                    <w:p w14:paraId="102C9F1E" w14:textId="7076E7A1" w:rsidR="00C407B7" w:rsidRDefault="00C407B7" w:rsidP="00C407B7">
                      <w:pPr>
                        <w:spacing w:line="480" w:lineRule="auto"/>
                        <w:rPr>
                          <w:sz w:val="24"/>
                        </w:rPr>
                      </w:pPr>
                      <w:r>
                        <w:rPr>
                          <w:sz w:val="24"/>
                        </w:rPr>
                        <w:t>The main reason for people leaving Scotland was Push/Pull factors (circle chosen option). These factors are more important for explaining why Scottish people left because</w:t>
                      </w:r>
                      <w:r w:rsidRPr="00BE78B4">
                        <w:rPr>
                          <w:sz w:val="28"/>
                        </w:rPr>
                        <w:t xml:space="preserve"> </w:t>
                      </w:r>
                      <w:r>
                        <w:rPr>
                          <w:sz w:val="24"/>
                        </w:rPr>
                        <w:t>……………………………………</w:t>
                      </w:r>
                      <w:r w:rsidR="00B915CE">
                        <w:rPr>
                          <w:sz w:val="24"/>
                        </w:rPr>
                        <w:t>………</w:t>
                      </w:r>
                      <w:bookmarkStart w:id="1" w:name="_GoBack"/>
                      <w:bookmarkEnd w:id="1"/>
                      <w:r w:rsidR="00B915CE">
                        <w:rPr>
                          <w:sz w:val="24"/>
                        </w:rPr>
                        <w:t>………….</w:t>
                      </w:r>
                    </w:p>
                    <w:p w14:paraId="1AE10E8D" w14:textId="5C292A1C" w:rsidR="00C407B7" w:rsidRDefault="00C407B7" w:rsidP="00C407B7">
                      <w:pPr>
                        <w:spacing w:line="480" w:lineRule="auto"/>
                      </w:pPr>
                      <w:r>
                        <w:rPr>
                          <w:sz w:val="24"/>
                        </w:rPr>
                        <w:t>…………………………………………………………………………………………………………………………………………………………...……</w:t>
                      </w:r>
                      <w:r w:rsidR="00B915CE">
                        <w:rPr>
                          <w:sz w:val="24"/>
                        </w:rPr>
                        <w:t>.</w:t>
                      </w:r>
                      <w:r>
                        <w:rPr>
                          <w:sz w:val="24"/>
                        </w:rPr>
                        <w:t>……………………………………………………………………………………………………………………………………………………...</w:t>
                      </w:r>
                      <w:r w:rsidR="00B915CE">
                        <w:rPr>
                          <w:sz w:val="24"/>
                        </w:rPr>
                        <w:t>............</w:t>
                      </w:r>
                    </w:p>
                    <w:p w14:paraId="46F80A18" w14:textId="2F25D32B" w:rsidR="00C407B7" w:rsidRDefault="00C407B7" w:rsidP="00C407B7">
                      <w:pPr>
                        <w:spacing w:line="480" w:lineRule="auto"/>
                      </w:pPr>
                      <w:r>
                        <w:rPr>
                          <w:sz w:val="24"/>
                        </w:rPr>
                        <w:t>…………………………………………………………………………………………………………………………………………………………...</w:t>
                      </w:r>
                      <w:r w:rsidR="00B915CE">
                        <w:rPr>
                          <w:sz w:val="24"/>
                        </w:rPr>
                        <w:t>.......</w:t>
                      </w:r>
                    </w:p>
                    <w:p w14:paraId="34A81083" w14:textId="09B4FA50" w:rsidR="00C407B7" w:rsidRDefault="00C407B7" w:rsidP="00C407B7">
                      <w:pPr>
                        <w:spacing w:line="480" w:lineRule="auto"/>
                      </w:pPr>
                      <w:r>
                        <w:rPr>
                          <w:sz w:val="24"/>
                        </w:rPr>
                        <w:t>…………………………………………………………………………………………………………………………………………………………...</w:t>
                      </w:r>
                      <w:r w:rsidR="00B915CE">
                        <w:rPr>
                          <w:sz w:val="24"/>
                        </w:rPr>
                        <w:t>.......</w:t>
                      </w:r>
                    </w:p>
                    <w:p w14:paraId="2E8E4A9B" w14:textId="5AA40B61" w:rsidR="00C407B7" w:rsidRDefault="00C407B7" w:rsidP="00C407B7">
                      <w:pPr>
                        <w:spacing w:line="480" w:lineRule="auto"/>
                      </w:pPr>
                      <w:r>
                        <w:rPr>
                          <w:sz w:val="24"/>
                        </w:rPr>
                        <w:t>…………………………………………………………………………………………………………………………………………………………...</w:t>
                      </w:r>
                      <w:r w:rsidR="00B915CE">
                        <w:rPr>
                          <w:sz w:val="24"/>
                        </w:rPr>
                        <w:t>.......</w:t>
                      </w:r>
                    </w:p>
                    <w:p w14:paraId="23D0EE0F" w14:textId="03BBE4F7" w:rsidR="00C407B7" w:rsidRDefault="00C407B7" w:rsidP="00C407B7">
                      <w:pPr>
                        <w:spacing w:line="480" w:lineRule="auto"/>
                      </w:pPr>
                      <w:r>
                        <w:rPr>
                          <w:sz w:val="24"/>
                        </w:rPr>
                        <w:t>…………………………………………………………………………………………………………………………………………………………...</w:t>
                      </w:r>
                      <w:r w:rsidR="00B915CE">
                        <w:rPr>
                          <w:sz w:val="24"/>
                        </w:rPr>
                        <w:t>.......</w:t>
                      </w:r>
                    </w:p>
                    <w:p w14:paraId="21496F72" w14:textId="2ACDDCF9" w:rsidR="00C407B7" w:rsidRDefault="00C407B7" w:rsidP="00C407B7">
                      <w:pPr>
                        <w:spacing w:line="480" w:lineRule="auto"/>
                      </w:pPr>
                      <w:r>
                        <w:rPr>
                          <w:sz w:val="24"/>
                        </w:rPr>
                        <w:t>…………………………………………………………………………………………………………………………………………………………...</w:t>
                      </w:r>
                      <w:r w:rsidR="00B915CE">
                        <w:rPr>
                          <w:sz w:val="24"/>
                        </w:rPr>
                        <w:t>.......</w:t>
                      </w:r>
                    </w:p>
                    <w:p w14:paraId="19453285" w14:textId="07D6BE6D" w:rsidR="00C407B7" w:rsidRDefault="00C407B7" w:rsidP="00C407B7">
                      <w:pPr>
                        <w:spacing w:line="480" w:lineRule="auto"/>
                      </w:pPr>
                      <w:r>
                        <w:rPr>
                          <w:sz w:val="24"/>
                        </w:rPr>
                        <w:t>…………………………………………………………………………………………………………………………………………………………...</w:t>
                      </w:r>
                      <w:r w:rsidR="00B915CE">
                        <w:rPr>
                          <w:sz w:val="24"/>
                        </w:rPr>
                        <w:t>.......</w:t>
                      </w:r>
                    </w:p>
                    <w:p w14:paraId="0EAFE472" w14:textId="77777777" w:rsidR="00C407B7" w:rsidRDefault="00C407B7" w:rsidP="00C407B7">
                      <w:pPr>
                        <w:spacing w:line="480" w:lineRule="auto"/>
                      </w:pPr>
                      <w:r>
                        <w:rPr>
                          <w:sz w:val="24"/>
                        </w:rPr>
                        <w:t>…………………………………………………………………………………………………………………………………………………………...</w:t>
                      </w:r>
                    </w:p>
                    <w:p w14:paraId="0CDBB1E0" w14:textId="77777777" w:rsidR="00C407B7" w:rsidRDefault="00C407B7" w:rsidP="00C407B7">
                      <w:pPr>
                        <w:spacing w:line="480" w:lineRule="auto"/>
                      </w:pPr>
                      <w:r>
                        <w:rPr>
                          <w:sz w:val="24"/>
                        </w:rPr>
                        <w:t>…………………………………………………………………………………………………………………………………………………………...</w:t>
                      </w:r>
                    </w:p>
                    <w:p w14:paraId="63438449" w14:textId="77777777" w:rsidR="00C407B7" w:rsidRDefault="00C407B7" w:rsidP="00C407B7">
                      <w:pPr>
                        <w:spacing w:line="480" w:lineRule="auto"/>
                      </w:pPr>
                      <w:r>
                        <w:rPr>
                          <w:sz w:val="24"/>
                        </w:rPr>
                        <w:t>…………………………………………………………………………………………………………………………………………………………...</w:t>
                      </w:r>
                    </w:p>
                    <w:p w14:paraId="3036E147" w14:textId="77777777" w:rsidR="00C407B7" w:rsidRDefault="00C407B7" w:rsidP="00C407B7">
                      <w:pPr>
                        <w:spacing w:line="360" w:lineRule="auto"/>
                      </w:pPr>
                    </w:p>
                  </w:txbxContent>
                </v:textbox>
                <w10:wrap type="square"/>
              </v:shape>
            </w:pict>
          </mc:Fallback>
        </mc:AlternateContent>
      </w:r>
    </w:p>
    <w:p w14:paraId="142583BD" w14:textId="77777777" w:rsidR="00C407B7" w:rsidRPr="00C407B7" w:rsidRDefault="00C407B7">
      <w:pPr>
        <w:rPr>
          <w:b/>
          <w:u w:val="single"/>
        </w:rPr>
      </w:pPr>
      <w:r w:rsidRPr="00C407B7">
        <w:rPr>
          <w:b/>
          <w:u w:val="single"/>
        </w:rPr>
        <w:lastRenderedPageBreak/>
        <w:t>TASK THREE: Answer the following:</w:t>
      </w:r>
    </w:p>
    <w:p w14:paraId="7E3B9CE8" w14:textId="77777777" w:rsidR="00C407B7" w:rsidRDefault="00C407B7" w:rsidP="00C407B7">
      <w:pPr>
        <w:jc w:val="center"/>
      </w:pPr>
      <w:r>
        <w:rPr>
          <w:noProof/>
          <w:lang w:eastAsia="en-GB"/>
        </w:rPr>
        <w:drawing>
          <wp:inline distT="0" distB="0" distL="0" distR="0" wp14:anchorId="1985098C" wp14:editId="1FCC11AF">
            <wp:extent cx="5024104" cy="3271686"/>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2532" cy="3277174"/>
                    </a:xfrm>
                    <a:prstGeom prst="rect">
                      <a:avLst/>
                    </a:prstGeom>
                    <a:noFill/>
                  </pic:spPr>
                </pic:pic>
              </a:graphicData>
            </a:graphic>
          </wp:inline>
        </w:drawing>
      </w:r>
    </w:p>
    <w:p w14:paraId="4FFF79C6" w14:textId="77777777" w:rsidR="005D332E" w:rsidRPr="00C407B7" w:rsidRDefault="00C407B7" w:rsidP="00C407B7">
      <w:pPr>
        <w:numPr>
          <w:ilvl w:val="0"/>
          <w:numId w:val="4"/>
        </w:numPr>
        <w:spacing w:after="0"/>
      </w:pPr>
      <w:r w:rsidRPr="00C407B7">
        <w:t>Although there were no military revolts – people still protested.</w:t>
      </w:r>
    </w:p>
    <w:p w14:paraId="16EF86C3" w14:textId="77777777" w:rsidR="005D332E" w:rsidRPr="00C407B7" w:rsidRDefault="00C407B7" w:rsidP="00C407B7">
      <w:pPr>
        <w:numPr>
          <w:ilvl w:val="0"/>
          <w:numId w:val="4"/>
        </w:numPr>
        <w:spacing w:after="0"/>
      </w:pPr>
      <w:r w:rsidRPr="00C407B7">
        <w:t>In 1885 – the post of Secretary Scotland was made available – this meant that someone was in charge of administering central government functions in Scotland.</w:t>
      </w:r>
    </w:p>
    <w:p w14:paraId="7E11948B" w14:textId="77777777" w:rsidR="005D332E" w:rsidRPr="00C407B7" w:rsidRDefault="00C407B7" w:rsidP="00C407B7">
      <w:pPr>
        <w:numPr>
          <w:ilvl w:val="0"/>
          <w:numId w:val="4"/>
        </w:numPr>
        <w:spacing w:after="0"/>
      </w:pPr>
      <w:r w:rsidRPr="00C407B7">
        <w:t>This stopped most protests.</w:t>
      </w:r>
    </w:p>
    <w:p w14:paraId="037C910F" w14:textId="77777777" w:rsidR="005D332E" w:rsidRPr="00C407B7" w:rsidRDefault="00C407B7" w:rsidP="00C407B7">
      <w:pPr>
        <w:numPr>
          <w:ilvl w:val="0"/>
          <w:numId w:val="4"/>
        </w:numPr>
        <w:spacing w:after="0"/>
      </w:pPr>
      <w:r w:rsidRPr="00C407B7">
        <w:t>In 1928 the Scottish National Party was created.</w:t>
      </w:r>
    </w:p>
    <w:p w14:paraId="5CD5A9F7" w14:textId="77777777" w:rsidR="005D332E" w:rsidRPr="00C407B7" w:rsidRDefault="00C407B7" w:rsidP="00C407B7">
      <w:pPr>
        <w:numPr>
          <w:ilvl w:val="0"/>
          <w:numId w:val="4"/>
        </w:numPr>
        <w:spacing w:after="0"/>
      </w:pPr>
      <w:r w:rsidRPr="00C407B7">
        <w:t>A vote for devolution kept the union in 1979.</w:t>
      </w:r>
    </w:p>
    <w:p w14:paraId="0BE64771" w14:textId="77777777" w:rsidR="005D332E" w:rsidRPr="00C407B7" w:rsidRDefault="00C407B7" w:rsidP="00C407B7">
      <w:pPr>
        <w:numPr>
          <w:ilvl w:val="0"/>
          <w:numId w:val="4"/>
        </w:numPr>
        <w:spacing w:after="0"/>
      </w:pPr>
      <w:r w:rsidRPr="00C407B7">
        <w:t>In 1997 – Scotland were given the right to set up their own parliament and raise their own taxes.</w:t>
      </w:r>
    </w:p>
    <w:p w14:paraId="1C4F844F" w14:textId="77777777" w:rsidR="005D332E" w:rsidRPr="00C407B7" w:rsidRDefault="00C407B7" w:rsidP="00C407B7">
      <w:pPr>
        <w:numPr>
          <w:ilvl w:val="0"/>
          <w:numId w:val="4"/>
        </w:numPr>
        <w:spacing w:after="0"/>
      </w:pPr>
      <w:r w:rsidRPr="00C407B7">
        <w:t xml:space="preserve">The Scottish National Party has lots of support – a vote on devolution in 2014 kept the union between Scotland and England. </w:t>
      </w:r>
      <w:r>
        <w:br/>
      </w:r>
    </w:p>
    <w:p w14:paraId="31937E67" w14:textId="77777777" w:rsidR="00C407B7" w:rsidRPr="00C407B7" w:rsidRDefault="00C407B7" w:rsidP="00C407B7">
      <w:r w:rsidRPr="00C407B7">
        <w:rPr>
          <w:b/>
          <w:u w:val="single"/>
        </w:rPr>
        <w:t>TASK FOUR: Answer the question in PEE: Who was treated worse by Britain throughout the 1800s, the Irish or Scottish?</w:t>
      </w:r>
      <w:r>
        <w:rPr>
          <w:b/>
          <w:u w:val="single"/>
        </w:rPr>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4F5A3" w14:textId="77777777" w:rsidR="00C407B7" w:rsidRPr="00C407B7" w:rsidRDefault="00C407B7" w:rsidP="00C407B7"/>
    <w:sectPr w:rsidR="00C407B7" w:rsidRPr="00C407B7" w:rsidSect="00B915CE">
      <w:headerReference w:type="default" r:id="rId11"/>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78E8" w14:textId="77777777" w:rsidR="00B915CE" w:rsidRDefault="00B915CE" w:rsidP="00B915CE">
      <w:pPr>
        <w:spacing w:after="0" w:line="240" w:lineRule="auto"/>
      </w:pPr>
      <w:r>
        <w:separator/>
      </w:r>
    </w:p>
  </w:endnote>
  <w:endnote w:type="continuationSeparator" w:id="0">
    <w:p w14:paraId="5AA92C45" w14:textId="77777777" w:rsidR="00B915CE" w:rsidRDefault="00B915CE" w:rsidP="00B9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EA3CB" w14:textId="77777777" w:rsidR="00B915CE" w:rsidRDefault="00B915CE" w:rsidP="00B915CE">
      <w:pPr>
        <w:spacing w:after="0" w:line="240" w:lineRule="auto"/>
      </w:pPr>
      <w:r>
        <w:separator/>
      </w:r>
    </w:p>
  </w:footnote>
  <w:footnote w:type="continuationSeparator" w:id="0">
    <w:p w14:paraId="6F676378" w14:textId="77777777" w:rsidR="00B915CE" w:rsidRDefault="00B915CE" w:rsidP="00B9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5F16" w14:textId="77777777" w:rsidR="00B915CE" w:rsidRDefault="00B915CE" w:rsidP="00B915CE">
    <w:pPr>
      <w:pStyle w:val="Header"/>
      <w:rPr>
        <w:b/>
        <w:bCs/>
        <w:szCs w:val="20"/>
      </w:rPr>
    </w:pPr>
    <w:bookmarkStart w:id="2" w:name="_Hlk35864524"/>
    <w:bookmarkStart w:id="3" w:name="_Hlk35864525"/>
    <w:bookmarkStart w:id="4" w:name="_Hlk35864799"/>
    <w:bookmarkStart w:id="5" w:name="_Hlk35864800"/>
    <w:r w:rsidRPr="008919A3">
      <w:rPr>
        <w:b/>
        <w:bCs/>
        <w:noProof/>
        <w:szCs w:val="20"/>
      </w:rPr>
      <w:drawing>
        <wp:anchor distT="0" distB="0" distL="114300" distR="114300" simplePos="0" relativeHeight="251659264" behindDoc="0" locked="0" layoutInCell="1" allowOverlap="1" wp14:anchorId="0653CA3A" wp14:editId="5781D1A2">
          <wp:simplePos x="0" y="0"/>
          <wp:positionH relativeFrom="margin">
            <wp:posOffset>4716780</wp:posOffset>
          </wp:positionH>
          <wp:positionV relativeFrom="topMargin">
            <wp:posOffset>64135</wp:posOffset>
          </wp:positionV>
          <wp:extent cx="1865630" cy="728345"/>
          <wp:effectExtent l="0" t="0" r="127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Home Learning Resource</w:t>
    </w:r>
  </w:p>
  <w:p w14:paraId="1C3821D0" w14:textId="0C55DA59" w:rsidR="00B915CE" w:rsidRPr="00B915CE" w:rsidRDefault="00B915CE">
    <w:pPr>
      <w:pStyle w:val="Header"/>
      <w:rPr>
        <w:b/>
        <w:bCs/>
        <w:szCs w:val="20"/>
      </w:rPr>
    </w:pPr>
    <w:r>
      <w:rPr>
        <w:b/>
        <w:bCs/>
        <w:szCs w:val="20"/>
      </w:rPr>
      <w:t>Author:</w:t>
    </w:r>
    <w:bookmarkEnd w:id="2"/>
    <w:bookmarkEnd w:id="3"/>
    <w:r>
      <w:rPr>
        <w:b/>
        <w:bCs/>
        <w:szCs w:val="20"/>
      </w:rPr>
      <w:t xml:space="preserve"> Rachel Woodward, Wavell School</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50D"/>
    <w:multiLevelType w:val="hybridMultilevel"/>
    <w:tmpl w:val="DB3E57C4"/>
    <w:lvl w:ilvl="0" w:tplc="77A4716E">
      <w:start w:val="1"/>
      <w:numFmt w:val="bullet"/>
      <w:lvlText w:val="•"/>
      <w:lvlJc w:val="left"/>
      <w:pPr>
        <w:tabs>
          <w:tab w:val="num" w:pos="360"/>
        </w:tabs>
        <w:ind w:left="360" w:hanging="360"/>
      </w:pPr>
      <w:rPr>
        <w:rFonts w:ascii="Arial" w:hAnsi="Arial" w:hint="default"/>
      </w:rPr>
    </w:lvl>
    <w:lvl w:ilvl="1" w:tplc="008430BC" w:tentative="1">
      <w:start w:val="1"/>
      <w:numFmt w:val="bullet"/>
      <w:lvlText w:val="•"/>
      <w:lvlJc w:val="left"/>
      <w:pPr>
        <w:tabs>
          <w:tab w:val="num" w:pos="1080"/>
        </w:tabs>
        <w:ind w:left="1080" w:hanging="360"/>
      </w:pPr>
      <w:rPr>
        <w:rFonts w:ascii="Arial" w:hAnsi="Arial" w:hint="default"/>
      </w:rPr>
    </w:lvl>
    <w:lvl w:ilvl="2" w:tplc="FF32B334" w:tentative="1">
      <w:start w:val="1"/>
      <w:numFmt w:val="bullet"/>
      <w:lvlText w:val="•"/>
      <w:lvlJc w:val="left"/>
      <w:pPr>
        <w:tabs>
          <w:tab w:val="num" w:pos="1800"/>
        </w:tabs>
        <w:ind w:left="1800" w:hanging="360"/>
      </w:pPr>
      <w:rPr>
        <w:rFonts w:ascii="Arial" w:hAnsi="Arial" w:hint="default"/>
      </w:rPr>
    </w:lvl>
    <w:lvl w:ilvl="3" w:tplc="54384802" w:tentative="1">
      <w:start w:val="1"/>
      <w:numFmt w:val="bullet"/>
      <w:lvlText w:val="•"/>
      <w:lvlJc w:val="left"/>
      <w:pPr>
        <w:tabs>
          <w:tab w:val="num" w:pos="2520"/>
        </w:tabs>
        <w:ind w:left="2520" w:hanging="360"/>
      </w:pPr>
      <w:rPr>
        <w:rFonts w:ascii="Arial" w:hAnsi="Arial" w:hint="default"/>
      </w:rPr>
    </w:lvl>
    <w:lvl w:ilvl="4" w:tplc="EF38C5FC" w:tentative="1">
      <w:start w:val="1"/>
      <w:numFmt w:val="bullet"/>
      <w:lvlText w:val="•"/>
      <w:lvlJc w:val="left"/>
      <w:pPr>
        <w:tabs>
          <w:tab w:val="num" w:pos="3240"/>
        </w:tabs>
        <w:ind w:left="3240" w:hanging="360"/>
      </w:pPr>
      <w:rPr>
        <w:rFonts w:ascii="Arial" w:hAnsi="Arial" w:hint="default"/>
      </w:rPr>
    </w:lvl>
    <w:lvl w:ilvl="5" w:tplc="118477BC" w:tentative="1">
      <w:start w:val="1"/>
      <w:numFmt w:val="bullet"/>
      <w:lvlText w:val="•"/>
      <w:lvlJc w:val="left"/>
      <w:pPr>
        <w:tabs>
          <w:tab w:val="num" w:pos="3960"/>
        </w:tabs>
        <w:ind w:left="3960" w:hanging="360"/>
      </w:pPr>
      <w:rPr>
        <w:rFonts w:ascii="Arial" w:hAnsi="Arial" w:hint="default"/>
      </w:rPr>
    </w:lvl>
    <w:lvl w:ilvl="6" w:tplc="EC762C38" w:tentative="1">
      <w:start w:val="1"/>
      <w:numFmt w:val="bullet"/>
      <w:lvlText w:val="•"/>
      <w:lvlJc w:val="left"/>
      <w:pPr>
        <w:tabs>
          <w:tab w:val="num" w:pos="4680"/>
        </w:tabs>
        <w:ind w:left="4680" w:hanging="360"/>
      </w:pPr>
      <w:rPr>
        <w:rFonts w:ascii="Arial" w:hAnsi="Arial" w:hint="default"/>
      </w:rPr>
    </w:lvl>
    <w:lvl w:ilvl="7" w:tplc="EF402E3E" w:tentative="1">
      <w:start w:val="1"/>
      <w:numFmt w:val="bullet"/>
      <w:lvlText w:val="•"/>
      <w:lvlJc w:val="left"/>
      <w:pPr>
        <w:tabs>
          <w:tab w:val="num" w:pos="5400"/>
        </w:tabs>
        <w:ind w:left="5400" w:hanging="360"/>
      </w:pPr>
      <w:rPr>
        <w:rFonts w:ascii="Arial" w:hAnsi="Arial" w:hint="default"/>
      </w:rPr>
    </w:lvl>
    <w:lvl w:ilvl="8" w:tplc="5F7231B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5376DCE"/>
    <w:multiLevelType w:val="hybridMultilevel"/>
    <w:tmpl w:val="A1F81E90"/>
    <w:lvl w:ilvl="0" w:tplc="D664586E">
      <w:start w:val="1"/>
      <w:numFmt w:val="bullet"/>
      <w:lvlText w:val="•"/>
      <w:lvlJc w:val="left"/>
      <w:pPr>
        <w:tabs>
          <w:tab w:val="num" w:pos="720"/>
        </w:tabs>
        <w:ind w:left="720" w:hanging="360"/>
      </w:pPr>
      <w:rPr>
        <w:rFonts w:ascii="Arial" w:hAnsi="Arial" w:hint="default"/>
      </w:rPr>
    </w:lvl>
    <w:lvl w:ilvl="1" w:tplc="EA1E27F6" w:tentative="1">
      <w:start w:val="1"/>
      <w:numFmt w:val="bullet"/>
      <w:lvlText w:val="•"/>
      <w:lvlJc w:val="left"/>
      <w:pPr>
        <w:tabs>
          <w:tab w:val="num" w:pos="1440"/>
        </w:tabs>
        <w:ind w:left="1440" w:hanging="360"/>
      </w:pPr>
      <w:rPr>
        <w:rFonts w:ascii="Arial" w:hAnsi="Arial" w:hint="default"/>
      </w:rPr>
    </w:lvl>
    <w:lvl w:ilvl="2" w:tplc="8272C24C" w:tentative="1">
      <w:start w:val="1"/>
      <w:numFmt w:val="bullet"/>
      <w:lvlText w:val="•"/>
      <w:lvlJc w:val="left"/>
      <w:pPr>
        <w:tabs>
          <w:tab w:val="num" w:pos="2160"/>
        </w:tabs>
        <w:ind w:left="2160" w:hanging="360"/>
      </w:pPr>
      <w:rPr>
        <w:rFonts w:ascii="Arial" w:hAnsi="Arial" w:hint="default"/>
      </w:rPr>
    </w:lvl>
    <w:lvl w:ilvl="3" w:tplc="7C10D988" w:tentative="1">
      <w:start w:val="1"/>
      <w:numFmt w:val="bullet"/>
      <w:lvlText w:val="•"/>
      <w:lvlJc w:val="left"/>
      <w:pPr>
        <w:tabs>
          <w:tab w:val="num" w:pos="2880"/>
        </w:tabs>
        <w:ind w:left="2880" w:hanging="360"/>
      </w:pPr>
      <w:rPr>
        <w:rFonts w:ascii="Arial" w:hAnsi="Arial" w:hint="default"/>
      </w:rPr>
    </w:lvl>
    <w:lvl w:ilvl="4" w:tplc="C2FA868A" w:tentative="1">
      <w:start w:val="1"/>
      <w:numFmt w:val="bullet"/>
      <w:lvlText w:val="•"/>
      <w:lvlJc w:val="left"/>
      <w:pPr>
        <w:tabs>
          <w:tab w:val="num" w:pos="3600"/>
        </w:tabs>
        <w:ind w:left="3600" w:hanging="360"/>
      </w:pPr>
      <w:rPr>
        <w:rFonts w:ascii="Arial" w:hAnsi="Arial" w:hint="default"/>
      </w:rPr>
    </w:lvl>
    <w:lvl w:ilvl="5" w:tplc="C3CAA25E" w:tentative="1">
      <w:start w:val="1"/>
      <w:numFmt w:val="bullet"/>
      <w:lvlText w:val="•"/>
      <w:lvlJc w:val="left"/>
      <w:pPr>
        <w:tabs>
          <w:tab w:val="num" w:pos="4320"/>
        </w:tabs>
        <w:ind w:left="4320" w:hanging="360"/>
      </w:pPr>
      <w:rPr>
        <w:rFonts w:ascii="Arial" w:hAnsi="Arial" w:hint="default"/>
      </w:rPr>
    </w:lvl>
    <w:lvl w:ilvl="6" w:tplc="95AC94D0" w:tentative="1">
      <w:start w:val="1"/>
      <w:numFmt w:val="bullet"/>
      <w:lvlText w:val="•"/>
      <w:lvlJc w:val="left"/>
      <w:pPr>
        <w:tabs>
          <w:tab w:val="num" w:pos="5040"/>
        </w:tabs>
        <w:ind w:left="5040" w:hanging="360"/>
      </w:pPr>
      <w:rPr>
        <w:rFonts w:ascii="Arial" w:hAnsi="Arial" w:hint="default"/>
      </w:rPr>
    </w:lvl>
    <w:lvl w:ilvl="7" w:tplc="7EB2DE1E" w:tentative="1">
      <w:start w:val="1"/>
      <w:numFmt w:val="bullet"/>
      <w:lvlText w:val="•"/>
      <w:lvlJc w:val="left"/>
      <w:pPr>
        <w:tabs>
          <w:tab w:val="num" w:pos="5760"/>
        </w:tabs>
        <w:ind w:left="5760" w:hanging="360"/>
      </w:pPr>
      <w:rPr>
        <w:rFonts w:ascii="Arial" w:hAnsi="Arial" w:hint="default"/>
      </w:rPr>
    </w:lvl>
    <w:lvl w:ilvl="8" w:tplc="AF0021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CF86057"/>
    <w:multiLevelType w:val="hybridMultilevel"/>
    <w:tmpl w:val="772C45C6"/>
    <w:lvl w:ilvl="0" w:tplc="1D56EF66">
      <w:start w:val="1"/>
      <w:numFmt w:val="bullet"/>
      <w:lvlText w:val="•"/>
      <w:lvlJc w:val="left"/>
      <w:pPr>
        <w:tabs>
          <w:tab w:val="num" w:pos="720"/>
        </w:tabs>
        <w:ind w:left="720" w:hanging="360"/>
      </w:pPr>
      <w:rPr>
        <w:rFonts w:ascii="Arial" w:hAnsi="Arial" w:hint="default"/>
      </w:rPr>
    </w:lvl>
    <w:lvl w:ilvl="1" w:tplc="CE08889A" w:tentative="1">
      <w:start w:val="1"/>
      <w:numFmt w:val="bullet"/>
      <w:lvlText w:val="•"/>
      <w:lvlJc w:val="left"/>
      <w:pPr>
        <w:tabs>
          <w:tab w:val="num" w:pos="1440"/>
        </w:tabs>
        <w:ind w:left="1440" w:hanging="360"/>
      </w:pPr>
      <w:rPr>
        <w:rFonts w:ascii="Arial" w:hAnsi="Arial" w:hint="default"/>
      </w:rPr>
    </w:lvl>
    <w:lvl w:ilvl="2" w:tplc="17C2D930" w:tentative="1">
      <w:start w:val="1"/>
      <w:numFmt w:val="bullet"/>
      <w:lvlText w:val="•"/>
      <w:lvlJc w:val="left"/>
      <w:pPr>
        <w:tabs>
          <w:tab w:val="num" w:pos="2160"/>
        </w:tabs>
        <w:ind w:left="2160" w:hanging="360"/>
      </w:pPr>
      <w:rPr>
        <w:rFonts w:ascii="Arial" w:hAnsi="Arial" w:hint="default"/>
      </w:rPr>
    </w:lvl>
    <w:lvl w:ilvl="3" w:tplc="B35A12CE" w:tentative="1">
      <w:start w:val="1"/>
      <w:numFmt w:val="bullet"/>
      <w:lvlText w:val="•"/>
      <w:lvlJc w:val="left"/>
      <w:pPr>
        <w:tabs>
          <w:tab w:val="num" w:pos="2880"/>
        </w:tabs>
        <w:ind w:left="2880" w:hanging="360"/>
      </w:pPr>
      <w:rPr>
        <w:rFonts w:ascii="Arial" w:hAnsi="Arial" w:hint="default"/>
      </w:rPr>
    </w:lvl>
    <w:lvl w:ilvl="4" w:tplc="B5E6D4CE" w:tentative="1">
      <w:start w:val="1"/>
      <w:numFmt w:val="bullet"/>
      <w:lvlText w:val="•"/>
      <w:lvlJc w:val="left"/>
      <w:pPr>
        <w:tabs>
          <w:tab w:val="num" w:pos="3600"/>
        </w:tabs>
        <w:ind w:left="3600" w:hanging="360"/>
      </w:pPr>
      <w:rPr>
        <w:rFonts w:ascii="Arial" w:hAnsi="Arial" w:hint="default"/>
      </w:rPr>
    </w:lvl>
    <w:lvl w:ilvl="5" w:tplc="9E64095A" w:tentative="1">
      <w:start w:val="1"/>
      <w:numFmt w:val="bullet"/>
      <w:lvlText w:val="•"/>
      <w:lvlJc w:val="left"/>
      <w:pPr>
        <w:tabs>
          <w:tab w:val="num" w:pos="4320"/>
        </w:tabs>
        <w:ind w:left="4320" w:hanging="360"/>
      </w:pPr>
      <w:rPr>
        <w:rFonts w:ascii="Arial" w:hAnsi="Arial" w:hint="default"/>
      </w:rPr>
    </w:lvl>
    <w:lvl w:ilvl="6" w:tplc="1DD2485C" w:tentative="1">
      <w:start w:val="1"/>
      <w:numFmt w:val="bullet"/>
      <w:lvlText w:val="•"/>
      <w:lvlJc w:val="left"/>
      <w:pPr>
        <w:tabs>
          <w:tab w:val="num" w:pos="5040"/>
        </w:tabs>
        <w:ind w:left="5040" w:hanging="360"/>
      </w:pPr>
      <w:rPr>
        <w:rFonts w:ascii="Arial" w:hAnsi="Arial" w:hint="default"/>
      </w:rPr>
    </w:lvl>
    <w:lvl w:ilvl="7" w:tplc="490A740A" w:tentative="1">
      <w:start w:val="1"/>
      <w:numFmt w:val="bullet"/>
      <w:lvlText w:val="•"/>
      <w:lvlJc w:val="left"/>
      <w:pPr>
        <w:tabs>
          <w:tab w:val="num" w:pos="5760"/>
        </w:tabs>
        <w:ind w:left="5760" w:hanging="360"/>
      </w:pPr>
      <w:rPr>
        <w:rFonts w:ascii="Arial" w:hAnsi="Arial" w:hint="default"/>
      </w:rPr>
    </w:lvl>
    <w:lvl w:ilvl="8" w:tplc="342AAA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AF1935"/>
    <w:multiLevelType w:val="hybridMultilevel"/>
    <w:tmpl w:val="57142FB6"/>
    <w:lvl w:ilvl="0" w:tplc="AADA1BB0">
      <w:start w:val="1"/>
      <w:numFmt w:val="bullet"/>
      <w:lvlText w:val="•"/>
      <w:lvlJc w:val="left"/>
      <w:pPr>
        <w:tabs>
          <w:tab w:val="num" w:pos="720"/>
        </w:tabs>
        <w:ind w:left="720" w:hanging="360"/>
      </w:pPr>
      <w:rPr>
        <w:rFonts w:ascii="Arial" w:hAnsi="Arial" w:hint="default"/>
      </w:rPr>
    </w:lvl>
    <w:lvl w:ilvl="1" w:tplc="A31CEC44" w:tentative="1">
      <w:start w:val="1"/>
      <w:numFmt w:val="bullet"/>
      <w:lvlText w:val="•"/>
      <w:lvlJc w:val="left"/>
      <w:pPr>
        <w:tabs>
          <w:tab w:val="num" w:pos="1440"/>
        </w:tabs>
        <w:ind w:left="1440" w:hanging="360"/>
      </w:pPr>
      <w:rPr>
        <w:rFonts w:ascii="Arial" w:hAnsi="Arial" w:hint="default"/>
      </w:rPr>
    </w:lvl>
    <w:lvl w:ilvl="2" w:tplc="8A38F442" w:tentative="1">
      <w:start w:val="1"/>
      <w:numFmt w:val="bullet"/>
      <w:lvlText w:val="•"/>
      <w:lvlJc w:val="left"/>
      <w:pPr>
        <w:tabs>
          <w:tab w:val="num" w:pos="2160"/>
        </w:tabs>
        <w:ind w:left="2160" w:hanging="360"/>
      </w:pPr>
      <w:rPr>
        <w:rFonts w:ascii="Arial" w:hAnsi="Arial" w:hint="default"/>
      </w:rPr>
    </w:lvl>
    <w:lvl w:ilvl="3" w:tplc="396686DC" w:tentative="1">
      <w:start w:val="1"/>
      <w:numFmt w:val="bullet"/>
      <w:lvlText w:val="•"/>
      <w:lvlJc w:val="left"/>
      <w:pPr>
        <w:tabs>
          <w:tab w:val="num" w:pos="2880"/>
        </w:tabs>
        <w:ind w:left="2880" w:hanging="360"/>
      </w:pPr>
      <w:rPr>
        <w:rFonts w:ascii="Arial" w:hAnsi="Arial" w:hint="default"/>
      </w:rPr>
    </w:lvl>
    <w:lvl w:ilvl="4" w:tplc="3F168B4A" w:tentative="1">
      <w:start w:val="1"/>
      <w:numFmt w:val="bullet"/>
      <w:lvlText w:val="•"/>
      <w:lvlJc w:val="left"/>
      <w:pPr>
        <w:tabs>
          <w:tab w:val="num" w:pos="3600"/>
        </w:tabs>
        <w:ind w:left="3600" w:hanging="360"/>
      </w:pPr>
      <w:rPr>
        <w:rFonts w:ascii="Arial" w:hAnsi="Arial" w:hint="default"/>
      </w:rPr>
    </w:lvl>
    <w:lvl w:ilvl="5" w:tplc="2C7E2AF2" w:tentative="1">
      <w:start w:val="1"/>
      <w:numFmt w:val="bullet"/>
      <w:lvlText w:val="•"/>
      <w:lvlJc w:val="left"/>
      <w:pPr>
        <w:tabs>
          <w:tab w:val="num" w:pos="4320"/>
        </w:tabs>
        <w:ind w:left="4320" w:hanging="360"/>
      </w:pPr>
      <w:rPr>
        <w:rFonts w:ascii="Arial" w:hAnsi="Arial" w:hint="default"/>
      </w:rPr>
    </w:lvl>
    <w:lvl w:ilvl="6" w:tplc="F572BC44" w:tentative="1">
      <w:start w:val="1"/>
      <w:numFmt w:val="bullet"/>
      <w:lvlText w:val="•"/>
      <w:lvlJc w:val="left"/>
      <w:pPr>
        <w:tabs>
          <w:tab w:val="num" w:pos="5040"/>
        </w:tabs>
        <w:ind w:left="5040" w:hanging="360"/>
      </w:pPr>
      <w:rPr>
        <w:rFonts w:ascii="Arial" w:hAnsi="Arial" w:hint="default"/>
      </w:rPr>
    </w:lvl>
    <w:lvl w:ilvl="7" w:tplc="FA54F450" w:tentative="1">
      <w:start w:val="1"/>
      <w:numFmt w:val="bullet"/>
      <w:lvlText w:val="•"/>
      <w:lvlJc w:val="left"/>
      <w:pPr>
        <w:tabs>
          <w:tab w:val="num" w:pos="5760"/>
        </w:tabs>
        <w:ind w:left="5760" w:hanging="360"/>
      </w:pPr>
      <w:rPr>
        <w:rFonts w:ascii="Arial" w:hAnsi="Arial" w:hint="default"/>
      </w:rPr>
    </w:lvl>
    <w:lvl w:ilvl="8" w:tplc="463E188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B7"/>
    <w:rsid w:val="000A6866"/>
    <w:rsid w:val="005D332E"/>
    <w:rsid w:val="00B915CE"/>
    <w:rsid w:val="00C40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4C5C3"/>
  <w15:chartTrackingRefBased/>
  <w15:docId w15:val="{07D47B35-37EA-48E6-ACF8-99E8CE5F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5CE"/>
  </w:style>
  <w:style w:type="paragraph" w:styleId="Footer">
    <w:name w:val="footer"/>
    <w:basedOn w:val="Normal"/>
    <w:link w:val="FooterChar"/>
    <w:uiPriority w:val="99"/>
    <w:unhideWhenUsed/>
    <w:rsid w:val="00B9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7239">
      <w:bodyDiv w:val="1"/>
      <w:marLeft w:val="0"/>
      <w:marRight w:val="0"/>
      <w:marTop w:val="0"/>
      <w:marBottom w:val="0"/>
      <w:divBdr>
        <w:top w:val="none" w:sz="0" w:space="0" w:color="auto"/>
        <w:left w:val="none" w:sz="0" w:space="0" w:color="auto"/>
        <w:bottom w:val="none" w:sz="0" w:space="0" w:color="auto"/>
        <w:right w:val="none" w:sz="0" w:space="0" w:color="auto"/>
      </w:divBdr>
      <w:divsChild>
        <w:div w:id="248514185">
          <w:marLeft w:val="360"/>
          <w:marRight w:val="0"/>
          <w:marTop w:val="200"/>
          <w:marBottom w:val="0"/>
          <w:divBdr>
            <w:top w:val="none" w:sz="0" w:space="0" w:color="auto"/>
            <w:left w:val="none" w:sz="0" w:space="0" w:color="auto"/>
            <w:bottom w:val="none" w:sz="0" w:space="0" w:color="auto"/>
            <w:right w:val="none" w:sz="0" w:space="0" w:color="auto"/>
          </w:divBdr>
        </w:div>
        <w:div w:id="1481996818">
          <w:marLeft w:val="360"/>
          <w:marRight w:val="0"/>
          <w:marTop w:val="200"/>
          <w:marBottom w:val="0"/>
          <w:divBdr>
            <w:top w:val="none" w:sz="0" w:space="0" w:color="auto"/>
            <w:left w:val="none" w:sz="0" w:space="0" w:color="auto"/>
            <w:bottom w:val="none" w:sz="0" w:space="0" w:color="auto"/>
            <w:right w:val="none" w:sz="0" w:space="0" w:color="auto"/>
          </w:divBdr>
        </w:div>
        <w:div w:id="927806842">
          <w:marLeft w:val="360"/>
          <w:marRight w:val="0"/>
          <w:marTop w:val="200"/>
          <w:marBottom w:val="0"/>
          <w:divBdr>
            <w:top w:val="none" w:sz="0" w:space="0" w:color="auto"/>
            <w:left w:val="none" w:sz="0" w:space="0" w:color="auto"/>
            <w:bottom w:val="none" w:sz="0" w:space="0" w:color="auto"/>
            <w:right w:val="none" w:sz="0" w:space="0" w:color="auto"/>
          </w:divBdr>
        </w:div>
      </w:divsChild>
    </w:div>
    <w:div w:id="823594124">
      <w:bodyDiv w:val="1"/>
      <w:marLeft w:val="0"/>
      <w:marRight w:val="0"/>
      <w:marTop w:val="0"/>
      <w:marBottom w:val="0"/>
      <w:divBdr>
        <w:top w:val="none" w:sz="0" w:space="0" w:color="auto"/>
        <w:left w:val="none" w:sz="0" w:space="0" w:color="auto"/>
        <w:bottom w:val="none" w:sz="0" w:space="0" w:color="auto"/>
        <w:right w:val="none" w:sz="0" w:space="0" w:color="auto"/>
      </w:divBdr>
      <w:divsChild>
        <w:div w:id="1304120895">
          <w:marLeft w:val="360"/>
          <w:marRight w:val="0"/>
          <w:marTop w:val="200"/>
          <w:marBottom w:val="0"/>
          <w:divBdr>
            <w:top w:val="none" w:sz="0" w:space="0" w:color="auto"/>
            <w:left w:val="none" w:sz="0" w:space="0" w:color="auto"/>
            <w:bottom w:val="none" w:sz="0" w:space="0" w:color="auto"/>
            <w:right w:val="none" w:sz="0" w:space="0" w:color="auto"/>
          </w:divBdr>
        </w:div>
        <w:div w:id="744643528">
          <w:marLeft w:val="360"/>
          <w:marRight w:val="0"/>
          <w:marTop w:val="200"/>
          <w:marBottom w:val="0"/>
          <w:divBdr>
            <w:top w:val="none" w:sz="0" w:space="0" w:color="auto"/>
            <w:left w:val="none" w:sz="0" w:space="0" w:color="auto"/>
            <w:bottom w:val="none" w:sz="0" w:space="0" w:color="auto"/>
            <w:right w:val="none" w:sz="0" w:space="0" w:color="auto"/>
          </w:divBdr>
        </w:div>
      </w:divsChild>
    </w:div>
    <w:div w:id="1428115831">
      <w:bodyDiv w:val="1"/>
      <w:marLeft w:val="0"/>
      <w:marRight w:val="0"/>
      <w:marTop w:val="0"/>
      <w:marBottom w:val="0"/>
      <w:divBdr>
        <w:top w:val="none" w:sz="0" w:space="0" w:color="auto"/>
        <w:left w:val="none" w:sz="0" w:space="0" w:color="auto"/>
        <w:bottom w:val="none" w:sz="0" w:space="0" w:color="auto"/>
        <w:right w:val="none" w:sz="0" w:space="0" w:color="auto"/>
      </w:divBdr>
      <w:divsChild>
        <w:div w:id="1946497209">
          <w:marLeft w:val="360"/>
          <w:marRight w:val="0"/>
          <w:marTop w:val="200"/>
          <w:marBottom w:val="0"/>
          <w:divBdr>
            <w:top w:val="none" w:sz="0" w:space="0" w:color="auto"/>
            <w:left w:val="none" w:sz="0" w:space="0" w:color="auto"/>
            <w:bottom w:val="none" w:sz="0" w:space="0" w:color="auto"/>
            <w:right w:val="none" w:sz="0" w:space="0" w:color="auto"/>
          </w:divBdr>
        </w:div>
        <w:div w:id="1375694765">
          <w:marLeft w:val="360"/>
          <w:marRight w:val="0"/>
          <w:marTop w:val="200"/>
          <w:marBottom w:val="0"/>
          <w:divBdr>
            <w:top w:val="none" w:sz="0" w:space="0" w:color="auto"/>
            <w:left w:val="none" w:sz="0" w:space="0" w:color="auto"/>
            <w:bottom w:val="none" w:sz="0" w:space="0" w:color="auto"/>
            <w:right w:val="none" w:sz="0" w:space="0" w:color="auto"/>
          </w:divBdr>
        </w:div>
        <w:div w:id="246623808">
          <w:marLeft w:val="360"/>
          <w:marRight w:val="0"/>
          <w:marTop w:val="200"/>
          <w:marBottom w:val="0"/>
          <w:divBdr>
            <w:top w:val="none" w:sz="0" w:space="0" w:color="auto"/>
            <w:left w:val="none" w:sz="0" w:space="0" w:color="auto"/>
            <w:bottom w:val="none" w:sz="0" w:space="0" w:color="auto"/>
            <w:right w:val="none" w:sz="0" w:space="0" w:color="auto"/>
          </w:divBdr>
        </w:div>
      </w:divsChild>
    </w:div>
    <w:div w:id="1616521140">
      <w:bodyDiv w:val="1"/>
      <w:marLeft w:val="0"/>
      <w:marRight w:val="0"/>
      <w:marTop w:val="0"/>
      <w:marBottom w:val="0"/>
      <w:divBdr>
        <w:top w:val="none" w:sz="0" w:space="0" w:color="auto"/>
        <w:left w:val="none" w:sz="0" w:space="0" w:color="auto"/>
        <w:bottom w:val="none" w:sz="0" w:space="0" w:color="auto"/>
        <w:right w:val="none" w:sz="0" w:space="0" w:color="auto"/>
      </w:divBdr>
      <w:divsChild>
        <w:div w:id="131603198">
          <w:marLeft w:val="360"/>
          <w:marRight w:val="0"/>
          <w:marTop w:val="200"/>
          <w:marBottom w:val="0"/>
          <w:divBdr>
            <w:top w:val="none" w:sz="0" w:space="0" w:color="auto"/>
            <w:left w:val="none" w:sz="0" w:space="0" w:color="auto"/>
            <w:bottom w:val="none" w:sz="0" w:space="0" w:color="auto"/>
            <w:right w:val="none" w:sz="0" w:space="0" w:color="auto"/>
          </w:divBdr>
        </w:div>
        <w:div w:id="2023048252">
          <w:marLeft w:val="360"/>
          <w:marRight w:val="0"/>
          <w:marTop w:val="200"/>
          <w:marBottom w:val="0"/>
          <w:divBdr>
            <w:top w:val="none" w:sz="0" w:space="0" w:color="auto"/>
            <w:left w:val="none" w:sz="0" w:space="0" w:color="auto"/>
            <w:bottom w:val="none" w:sz="0" w:space="0" w:color="auto"/>
            <w:right w:val="none" w:sz="0" w:space="0" w:color="auto"/>
          </w:divBdr>
        </w:div>
        <w:div w:id="99420609">
          <w:marLeft w:val="360"/>
          <w:marRight w:val="0"/>
          <w:marTop w:val="200"/>
          <w:marBottom w:val="0"/>
          <w:divBdr>
            <w:top w:val="none" w:sz="0" w:space="0" w:color="auto"/>
            <w:left w:val="none" w:sz="0" w:space="0" w:color="auto"/>
            <w:bottom w:val="none" w:sz="0" w:space="0" w:color="auto"/>
            <w:right w:val="none" w:sz="0" w:space="0" w:color="auto"/>
          </w:divBdr>
        </w:div>
        <w:div w:id="1367486519">
          <w:marLeft w:val="360"/>
          <w:marRight w:val="0"/>
          <w:marTop w:val="200"/>
          <w:marBottom w:val="0"/>
          <w:divBdr>
            <w:top w:val="none" w:sz="0" w:space="0" w:color="auto"/>
            <w:left w:val="none" w:sz="0" w:space="0" w:color="auto"/>
            <w:bottom w:val="none" w:sz="0" w:space="0" w:color="auto"/>
            <w:right w:val="none" w:sz="0" w:space="0" w:color="auto"/>
          </w:divBdr>
        </w:div>
        <w:div w:id="1531801420">
          <w:marLeft w:val="360"/>
          <w:marRight w:val="0"/>
          <w:marTop w:val="200"/>
          <w:marBottom w:val="0"/>
          <w:divBdr>
            <w:top w:val="none" w:sz="0" w:space="0" w:color="auto"/>
            <w:left w:val="none" w:sz="0" w:space="0" w:color="auto"/>
            <w:bottom w:val="none" w:sz="0" w:space="0" w:color="auto"/>
            <w:right w:val="none" w:sz="0" w:space="0" w:color="auto"/>
          </w:divBdr>
        </w:div>
        <w:div w:id="1239291302">
          <w:marLeft w:val="360"/>
          <w:marRight w:val="0"/>
          <w:marTop w:val="200"/>
          <w:marBottom w:val="0"/>
          <w:divBdr>
            <w:top w:val="none" w:sz="0" w:space="0" w:color="auto"/>
            <w:left w:val="none" w:sz="0" w:space="0" w:color="auto"/>
            <w:bottom w:val="none" w:sz="0" w:space="0" w:color="auto"/>
            <w:right w:val="none" w:sz="0" w:space="0" w:color="auto"/>
          </w:divBdr>
        </w:div>
        <w:div w:id="8494430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6CBE7-A738-41CE-8B9E-89282AFF1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799A-979E-4E22-8136-0FE273F9C63D}">
  <ds:schemaRefs>
    <ds:schemaRef ds:uri="http://schemas.microsoft.com/sharepoint/v3/contenttype/forms"/>
  </ds:schemaRefs>
</ds:datastoreItem>
</file>

<file path=customXml/itemProps3.xml><?xml version="1.0" encoding="utf-8"?>
<ds:datastoreItem xmlns:ds="http://schemas.openxmlformats.org/officeDocument/2006/customXml" ds:itemID="{CF5596A8-496F-4025-9444-120E4BE9D5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Wavell School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Willmott, Shauna</cp:lastModifiedBy>
  <cp:revision>2</cp:revision>
  <dcterms:created xsi:type="dcterms:W3CDTF">2020-03-23T14:15:00Z</dcterms:created>
  <dcterms:modified xsi:type="dcterms:W3CDTF">2020-03-23T14:15:00Z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