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1D3E" w14:textId="77777777" w:rsidR="0020217D" w:rsidRPr="007B6679" w:rsidRDefault="0020217D" w:rsidP="009D6207">
      <w:pPr>
        <w:pStyle w:val="Title"/>
        <w:shd w:val="clear" w:color="auto" w:fill="0099D8"/>
        <w:spacing w:after="120" w:line="259" w:lineRule="auto"/>
        <w:rPr>
          <w:rFonts w:ascii="Leelawadee" w:hAnsi="Leelawadee" w:cs="Leelawadee"/>
          <w:color w:val="FFFFFF"/>
        </w:rPr>
      </w:pPr>
      <w:r w:rsidRPr="007B6679">
        <w:rPr>
          <w:rFonts w:ascii="Leelawadee" w:hAnsi="Leelawadee" w:cs="Leelawadee" w:hint="cs"/>
          <w:color w:val="FFFFFF"/>
        </w:rPr>
        <w:t>Using artefacts in the classroom</w:t>
      </w:r>
    </w:p>
    <w:p w14:paraId="79E4D36C" w14:textId="77777777" w:rsidR="0020217D" w:rsidRPr="000E6ECB" w:rsidRDefault="0020217D" w:rsidP="009D6207">
      <w:pPr>
        <w:pStyle w:val="BodyText"/>
        <w:spacing w:after="120" w:line="259" w:lineRule="auto"/>
        <w:jc w:val="center"/>
        <w:rPr>
          <w:rFonts w:ascii="Leelawadee" w:hAnsi="Leelawadee" w:cs="Leelawadee"/>
          <w:sz w:val="28"/>
        </w:rPr>
      </w:pPr>
      <w:r w:rsidRPr="000E6ECB">
        <w:rPr>
          <w:rFonts w:ascii="Leelawadee" w:hAnsi="Leelawadee" w:cs="Leelawadee" w:hint="cs"/>
          <w:sz w:val="28"/>
        </w:rPr>
        <w:t>General guidance and ideas for history specialists and non-specialists</w:t>
      </w:r>
    </w:p>
    <w:p w14:paraId="5A8FD8D5" w14:textId="77777777" w:rsidR="0020217D" w:rsidRPr="007B6679" w:rsidRDefault="0020217D" w:rsidP="009D6207">
      <w:pPr>
        <w:pStyle w:val="Heading2"/>
        <w:shd w:val="clear" w:color="auto" w:fill="0099D8"/>
        <w:spacing w:after="120" w:line="259" w:lineRule="auto"/>
        <w:rPr>
          <w:rFonts w:ascii="Leelawadee" w:hAnsi="Leelawadee" w:cs="Leelawadee"/>
          <w:color w:val="FFFFFF"/>
          <w:sz w:val="32"/>
        </w:rPr>
      </w:pPr>
      <w:r w:rsidRPr="007B6679">
        <w:rPr>
          <w:rFonts w:ascii="Leelawadee" w:hAnsi="Leelawadee" w:cs="Leelawadee" w:hint="cs"/>
          <w:color w:val="FFFFFF"/>
          <w:sz w:val="32"/>
        </w:rPr>
        <w:t xml:space="preserve">What is an artefact? </w:t>
      </w:r>
    </w:p>
    <w:p w14:paraId="5B7E544B" w14:textId="7DAEA69C" w:rsidR="0020217D" w:rsidRPr="000E6ECB" w:rsidRDefault="0020217D" w:rsidP="009D6207">
      <w:pPr>
        <w:pStyle w:val="BodyText2"/>
        <w:spacing w:after="120" w:line="259" w:lineRule="auto"/>
        <w:rPr>
          <w:rFonts w:ascii="Leelawadee" w:hAnsi="Leelawadee" w:cs="Leelawadee"/>
          <w:sz w:val="24"/>
        </w:rPr>
      </w:pPr>
      <w:r w:rsidRPr="000E6ECB">
        <w:rPr>
          <w:rFonts w:ascii="Leelawadee" w:hAnsi="Leelawadee" w:cs="Leelawadee" w:hint="cs"/>
          <w:sz w:val="24"/>
        </w:rPr>
        <w:t xml:space="preserve">An artefact is an object that has been made by a person as distinct from an object that occurs naturally. Objects such as </w:t>
      </w:r>
      <w:r w:rsidR="00F6775C">
        <w:rPr>
          <w:rFonts w:ascii="Leelawadee" w:hAnsi="Leelawadee" w:cs="Leelawadee"/>
          <w:sz w:val="24"/>
        </w:rPr>
        <w:t xml:space="preserve">pots, </w:t>
      </w:r>
      <w:r w:rsidR="005012E7">
        <w:rPr>
          <w:rFonts w:ascii="Leelawadee" w:hAnsi="Leelawadee" w:cs="Leelawadee"/>
          <w:sz w:val="24"/>
        </w:rPr>
        <w:t>stone/bone tools,</w:t>
      </w:r>
      <w:r w:rsidR="00476AC7">
        <w:rPr>
          <w:rFonts w:ascii="Leelawadee" w:hAnsi="Leelawadee" w:cs="Leelawadee"/>
          <w:sz w:val="24"/>
        </w:rPr>
        <w:t xml:space="preserve"> </w:t>
      </w:r>
      <w:r w:rsidRPr="000E6ECB">
        <w:rPr>
          <w:rFonts w:ascii="Leelawadee" w:hAnsi="Leelawadee" w:cs="Leelawadee" w:hint="cs"/>
          <w:sz w:val="24"/>
        </w:rPr>
        <w:t xml:space="preserve">paintings, </w:t>
      </w:r>
      <w:r w:rsidR="003954A2">
        <w:rPr>
          <w:rFonts w:ascii="Leelawadee" w:hAnsi="Leelawadee" w:cs="Leelawadee"/>
          <w:sz w:val="24"/>
        </w:rPr>
        <w:t xml:space="preserve">clothing </w:t>
      </w:r>
      <w:r w:rsidRPr="000E6ECB">
        <w:rPr>
          <w:rFonts w:ascii="Leelawadee" w:hAnsi="Leelawadee" w:cs="Leelawadee" w:hint="cs"/>
          <w:sz w:val="24"/>
        </w:rPr>
        <w:t xml:space="preserve">coins, and buildings are all artefacts. Artefacts do not have to be special or valuable to be useful </w:t>
      </w:r>
      <w:r w:rsidR="00697AC5">
        <w:rPr>
          <w:rFonts w:ascii="Leelawadee" w:hAnsi="Leelawadee" w:cs="Leelawadee"/>
          <w:sz w:val="24"/>
        </w:rPr>
        <w:t>sources of</w:t>
      </w:r>
      <w:r w:rsidR="00F54BD4">
        <w:rPr>
          <w:rFonts w:ascii="Leelawadee" w:hAnsi="Leelawadee" w:cs="Leelawadee"/>
          <w:sz w:val="24"/>
        </w:rPr>
        <w:t xml:space="preserve"> historical evidence</w:t>
      </w:r>
      <w:r w:rsidRPr="000E6ECB">
        <w:rPr>
          <w:rFonts w:ascii="Leelawadee" w:hAnsi="Leelawadee" w:cs="Leelawadee" w:hint="cs"/>
          <w:sz w:val="24"/>
        </w:rPr>
        <w:t xml:space="preserve">. </w:t>
      </w:r>
    </w:p>
    <w:p w14:paraId="1874B730" w14:textId="77777777" w:rsidR="0020217D" w:rsidRPr="007B6679" w:rsidRDefault="0020217D" w:rsidP="009D6207">
      <w:pPr>
        <w:pStyle w:val="Heading1"/>
        <w:shd w:val="clear" w:color="auto" w:fill="0099D8"/>
        <w:spacing w:after="120" w:line="259" w:lineRule="auto"/>
        <w:rPr>
          <w:rFonts w:ascii="Leelawadee" w:hAnsi="Leelawadee" w:cs="Leelawadee"/>
          <w:color w:val="FFFFFF"/>
          <w:sz w:val="32"/>
        </w:rPr>
      </w:pPr>
      <w:r w:rsidRPr="007B6679">
        <w:rPr>
          <w:rFonts w:ascii="Leelawadee" w:hAnsi="Leelawadee" w:cs="Leelawadee" w:hint="cs"/>
          <w:color w:val="FFFFFF"/>
          <w:sz w:val="32"/>
        </w:rPr>
        <w:t xml:space="preserve">Reasons for using artefacts </w:t>
      </w:r>
    </w:p>
    <w:p w14:paraId="50A45C2B" w14:textId="77777777" w:rsidR="0020217D" w:rsidRPr="000E6ECB" w:rsidRDefault="0020217D" w:rsidP="009D6207">
      <w:pPr>
        <w:numPr>
          <w:ilvl w:val="0"/>
          <w:numId w:val="12"/>
        </w:numPr>
        <w:spacing w:after="60" w:line="259" w:lineRule="auto"/>
        <w:rPr>
          <w:rFonts w:ascii="Leelawadee" w:hAnsi="Leelawadee" w:cs="Leelawadee"/>
          <w:szCs w:val="22"/>
        </w:rPr>
      </w:pPr>
      <w:r w:rsidRPr="000E6ECB">
        <w:rPr>
          <w:rFonts w:ascii="Leelawadee" w:hAnsi="Leelawadee" w:cs="Leelawadee" w:hint="cs"/>
          <w:szCs w:val="22"/>
        </w:rPr>
        <w:t xml:space="preserve">Motivates, sparks curiosity </w:t>
      </w:r>
    </w:p>
    <w:p w14:paraId="4C70AC25" w14:textId="77777777" w:rsidR="0020217D" w:rsidRPr="000E6ECB" w:rsidRDefault="0020217D" w:rsidP="009D6207">
      <w:pPr>
        <w:numPr>
          <w:ilvl w:val="0"/>
          <w:numId w:val="12"/>
        </w:numPr>
        <w:spacing w:after="60" w:line="259" w:lineRule="auto"/>
        <w:rPr>
          <w:rFonts w:ascii="Leelawadee" w:hAnsi="Leelawadee" w:cs="Leelawadee"/>
          <w:szCs w:val="22"/>
        </w:rPr>
      </w:pPr>
      <w:r w:rsidRPr="000E6ECB">
        <w:rPr>
          <w:rFonts w:ascii="Leelawadee" w:hAnsi="Leelawadee" w:cs="Leelawadee" w:hint="cs"/>
          <w:szCs w:val="22"/>
        </w:rPr>
        <w:t xml:space="preserve">Real, not abstract </w:t>
      </w:r>
    </w:p>
    <w:p w14:paraId="1988EF12" w14:textId="77777777" w:rsidR="0020217D" w:rsidRPr="000E6ECB" w:rsidRDefault="0020217D" w:rsidP="009D6207">
      <w:pPr>
        <w:numPr>
          <w:ilvl w:val="0"/>
          <w:numId w:val="12"/>
        </w:numPr>
        <w:spacing w:after="60" w:line="259" w:lineRule="auto"/>
        <w:rPr>
          <w:rFonts w:ascii="Leelawadee" w:hAnsi="Leelawadee" w:cs="Leelawadee"/>
          <w:szCs w:val="22"/>
        </w:rPr>
      </w:pPr>
      <w:r w:rsidRPr="000E6ECB">
        <w:rPr>
          <w:rFonts w:ascii="Leelawadee" w:hAnsi="Leelawadee" w:cs="Leelawadee" w:hint="cs"/>
          <w:szCs w:val="22"/>
        </w:rPr>
        <w:t xml:space="preserve">No barrier to the non-reader </w:t>
      </w:r>
    </w:p>
    <w:p w14:paraId="35484108" w14:textId="77777777" w:rsidR="0020217D" w:rsidRPr="000E6ECB" w:rsidRDefault="0020217D" w:rsidP="009D6207">
      <w:pPr>
        <w:numPr>
          <w:ilvl w:val="0"/>
          <w:numId w:val="12"/>
        </w:numPr>
        <w:spacing w:after="60" w:line="259" w:lineRule="auto"/>
        <w:rPr>
          <w:rFonts w:ascii="Leelawadee" w:hAnsi="Leelawadee" w:cs="Leelawadee"/>
          <w:szCs w:val="22"/>
        </w:rPr>
      </w:pPr>
      <w:r w:rsidRPr="000E6ECB">
        <w:rPr>
          <w:rFonts w:ascii="Leelawadee" w:hAnsi="Leelawadee" w:cs="Leelawadee" w:hint="cs"/>
          <w:szCs w:val="22"/>
        </w:rPr>
        <w:t xml:space="preserve">Uses all the senses </w:t>
      </w:r>
    </w:p>
    <w:p w14:paraId="2FF3B24A" w14:textId="01C90E76" w:rsidR="0020217D" w:rsidRPr="000E6ECB" w:rsidRDefault="0020217D" w:rsidP="009D6207">
      <w:pPr>
        <w:numPr>
          <w:ilvl w:val="0"/>
          <w:numId w:val="12"/>
        </w:numPr>
        <w:spacing w:after="60" w:line="259" w:lineRule="auto"/>
        <w:rPr>
          <w:rFonts w:ascii="Leelawadee" w:hAnsi="Leelawadee" w:cs="Leelawadee"/>
          <w:szCs w:val="22"/>
        </w:rPr>
      </w:pPr>
      <w:r w:rsidRPr="000E6ECB">
        <w:rPr>
          <w:rFonts w:ascii="Leelawadee" w:hAnsi="Leelawadee" w:cs="Leelawadee" w:hint="cs"/>
          <w:szCs w:val="22"/>
        </w:rPr>
        <w:t>Stimulates pupils</w:t>
      </w:r>
      <w:r w:rsidR="00D83496">
        <w:rPr>
          <w:rFonts w:ascii="Leelawadee" w:hAnsi="Leelawadee" w:cs="Leelawadee"/>
          <w:szCs w:val="22"/>
        </w:rPr>
        <w:t>’</w:t>
      </w:r>
      <w:r w:rsidRPr="000E6ECB">
        <w:rPr>
          <w:rFonts w:ascii="Leelawadee" w:hAnsi="Leelawadee" w:cs="Leelawadee" w:hint="cs"/>
          <w:szCs w:val="22"/>
        </w:rPr>
        <w:t xml:space="preserve"> own questioning </w:t>
      </w:r>
    </w:p>
    <w:p w14:paraId="330B8751" w14:textId="77777777" w:rsidR="0020217D" w:rsidRPr="000E6ECB" w:rsidRDefault="0020217D" w:rsidP="009D6207">
      <w:pPr>
        <w:numPr>
          <w:ilvl w:val="0"/>
          <w:numId w:val="12"/>
        </w:numPr>
        <w:spacing w:after="120" w:line="259" w:lineRule="auto"/>
        <w:ind w:left="357" w:hanging="357"/>
        <w:rPr>
          <w:rFonts w:ascii="Leelawadee" w:hAnsi="Leelawadee" w:cs="Leelawadee"/>
        </w:rPr>
      </w:pPr>
      <w:r w:rsidRPr="000E6ECB">
        <w:rPr>
          <w:rFonts w:ascii="Leelawadee" w:hAnsi="Leelawadee" w:cs="Leelawadee" w:hint="cs"/>
          <w:szCs w:val="22"/>
        </w:rPr>
        <w:t>Can illustrate the lives of people who have no permanent written information to tell us about them</w:t>
      </w:r>
    </w:p>
    <w:p w14:paraId="5C52FE5F" w14:textId="07ED2F2E" w:rsidR="0020217D" w:rsidRPr="007B6679" w:rsidRDefault="0020217D" w:rsidP="009D6207">
      <w:pPr>
        <w:pStyle w:val="Heading2"/>
        <w:shd w:val="clear" w:color="auto" w:fill="0099D8"/>
        <w:tabs>
          <w:tab w:val="left" w:pos="2992"/>
        </w:tabs>
        <w:spacing w:after="120" w:line="259" w:lineRule="auto"/>
        <w:rPr>
          <w:rFonts w:ascii="Leelawadee" w:hAnsi="Leelawadee" w:cs="Leelawadee"/>
          <w:color w:val="FFFFFF"/>
          <w:sz w:val="32"/>
        </w:rPr>
      </w:pPr>
      <w:r w:rsidRPr="007B6679">
        <w:rPr>
          <w:rFonts w:ascii="Leelawadee" w:hAnsi="Leelawadee" w:cs="Leelawadee" w:hint="cs"/>
          <w:color w:val="FFFFFF"/>
          <w:sz w:val="32"/>
        </w:rPr>
        <w:t>Prior experience</w:t>
      </w:r>
    </w:p>
    <w:p w14:paraId="76F57B71" w14:textId="77777777" w:rsidR="0020217D" w:rsidRPr="000E6ECB" w:rsidRDefault="0020217D" w:rsidP="009D6207">
      <w:pPr>
        <w:spacing w:after="120" w:line="259" w:lineRule="auto"/>
        <w:rPr>
          <w:rFonts w:ascii="Leelawadee" w:hAnsi="Leelawadee" w:cs="Leelawadee"/>
        </w:rPr>
      </w:pPr>
      <w:r w:rsidRPr="000E6ECB">
        <w:rPr>
          <w:rFonts w:ascii="Leelawadee" w:hAnsi="Leelawadee" w:cs="Leelawadee" w:hint="cs"/>
        </w:rPr>
        <w:t xml:space="preserve">Pupils need a range of general skills relating to observation, enquiry, recording and communication to use the artefacts effectively to gain historical understanding. Prior experience of some of the activities listed here, which need not be in an historical context, is very helpful: </w:t>
      </w:r>
    </w:p>
    <w:p w14:paraId="428DA4B2" w14:textId="77777777" w:rsidR="0020217D" w:rsidRPr="000E6ECB" w:rsidRDefault="0020217D" w:rsidP="009D6207">
      <w:pPr>
        <w:numPr>
          <w:ilvl w:val="0"/>
          <w:numId w:val="14"/>
        </w:numPr>
        <w:spacing w:after="60" w:line="259" w:lineRule="auto"/>
        <w:rPr>
          <w:rFonts w:ascii="Leelawadee" w:hAnsi="Leelawadee" w:cs="Leelawadee"/>
        </w:rPr>
      </w:pPr>
      <w:r w:rsidRPr="000E6ECB">
        <w:rPr>
          <w:rFonts w:ascii="Leelawadee" w:hAnsi="Leelawadee" w:cs="Leelawadee" w:hint="cs"/>
        </w:rPr>
        <w:t xml:space="preserve">Play </w:t>
      </w:r>
      <w:r w:rsidRPr="000E6ECB">
        <w:rPr>
          <w:rFonts w:ascii="Leelawadee" w:hAnsi="Leelawadee" w:cs="Leelawadee" w:hint="cs"/>
          <w:b/>
          <w:bCs/>
        </w:rPr>
        <w:t>'Kim's game'</w:t>
      </w:r>
      <w:r w:rsidRPr="000E6ECB">
        <w:rPr>
          <w:rFonts w:ascii="Leelawadee" w:hAnsi="Leelawadee" w:cs="Leelawadee" w:hint="cs"/>
        </w:rPr>
        <w:t xml:space="preserve">. Pupils have to recall objects which you revealed only for a short time, or, in more advanced form, recall items by category – </w:t>
      </w:r>
      <w:proofErr w:type="gramStart"/>
      <w:r w:rsidRPr="000E6ECB">
        <w:rPr>
          <w:rFonts w:ascii="Leelawadee" w:hAnsi="Leelawadee" w:cs="Leelawadee" w:hint="cs"/>
        </w:rPr>
        <w:t>e.g.</w:t>
      </w:r>
      <w:proofErr w:type="gramEnd"/>
      <w:r w:rsidRPr="000E6ECB">
        <w:rPr>
          <w:rFonts w:ascii="Leelawadee" w:hAnsi="Leelawadee" w:cs="Leelawadee" w:hint="cs"/>
        </w:rPr>
        <w:t xml:space="preserve"> all the things made from metal, everything blue etc. </w:t>
      </w:r>
    </w:p>
    <w:p w14:paraId="4EF42A3D" w14:textId="77777777" w:rsidR="0020217D" w:rsidRPr="000E6ECB" w:rsidRDefault="0020217D" w:rsidP="009D6207">
      <w:pPr>
        <w:numPr>
          <w:ilvl w:val="0"/>
          <w:numId w:val="14"/>
        </w:numPr>
        <w:spacing w:after="60" w:line="259" w:lineRule="auto"/>
        <w:rPr>
          <w:rFonts w:ascii="Leelawadee" w:hAnsi="Leelawadee" w:cs="Leelawadee"/>
        </w:rPr>
      </w:pPr>
      <w:r w:rsidRPr="000E6ECB">
        <w:rPr>
          <w:rFonts w:ascii="Leelawadee" w:hAnsi="Leelawadee" w:cs="Leelawadee" w:hint="cs"/>
          <w:b/>
          <w:bCs/>
        </w:rPr>
        <w:t xml:space="preserve">Use 'feely bags' </w:t>
      </w:r>
      <w:r w:rsidRPr="000E6ECB">
        <w:rPr>
          <w:rFonts w:ascii="Leelawadee" w:hAnsi="Leelawadee" w:cs="Leelawadee" w:hint="cs"/>
        </w:rPr>
        <w:t xml:space="preserve">pupils do not simply guess the object within but </w:t>
      </w:r>
      <w:proofErr w:type="gramStart"/>
      <w:r w:rsidRPr="000E6ECB">
        <w:rPr>
          <w:rFonts w:ascii="Leelawadee" w:hAnsi="Leelawadee" w:cs="Leelawadee" w:hint="cs"/>
        </w:rPr>
        <w:t>have to</w:t>
      </w:r>
      <w:proofErr w:type="gramEnd"/>
      <w:r w:rsidRPr="000E6ECB">
        <w:rPr>
          <w:rFonts w:ascii="Leelawadee" w:hAnsi="Leelawadee" w:cs="Leelawadee" w:hint="cs"/>
        </w:rPr>
        <w:t xml:space="preserve"> describe/draw it. </w:t>
      </w:r>
    </w:p>
    <w:p w14:paraId="08053D61" w14:textId="77777777" w:rsidR="0020217D" w:rsidRPr="000E6ECB" w:rsidRDefault="0020217D" w:rsidP="009D6207">
      <w:pPr>
        <w:numPr>
          <w:ilvl w:val="0"/>
          <w:numId w:val="14"/>
        </w:numPr>
        <w:spacing w:after="60" w:line="259" w:lineRule="auto"/>
        <w:rPr>
          <w:rFonts w:ascii="Leelawadee" w:hAnsi="Leelawadee" w:cs="Leelawadee"/>
        </w:rPr>
      </w:pPr>
      <w:r w:rsidRPr="000E6ECB">
        <w:rPr>
          <w:rFonts w:ascii="Leelawadee" w:hAnsi="Leelawadee" w:cs="Leelawadee" w:hint="cs"/>
        </w:rPr>
        <w:t xml:space="preserve">Pupils describe a familiar item to someone who has never seen it before </w:t>
      </w:r>
      <w:proofErr w:type="gramStart"/>
      <w:r w:rsidRPr="000E6ECB">
        <w:rPr>
          <w:rFonts w:ascii="Leelawadee" w:hAnsi="Leelawadee" w:cs="Leelawadee" w:hint="cs"/>
        </w:rPr>
        <w:t>e.g.</w:t>
      </w:r>
      <w:proofErr w:type="gramEnd"/>
      <w:r w:rsidRPr="000E6ECB">
        <w:rPr>
          <w:rFonts w:ascii="Leelawadee" w:hAnsi="Leelawadee" w:cs="Leelawadee" w:hint="cs"/>
        </w:rPr>
        <w:t xml:space="preserve"> describe an iron to a space traveller. </w:t>
      </w:r>
    </w:p>
    <w:p w14:paraId="4C107633" w14:textId="77777777" w:rsidR="0020217D" w:rsidRPr="000E6ECB" w:rsidRDefault="0020217D" w:rsidP="009D6207">
      <w:pPr>
        <w:numPr>
          <w:ilvl w:val="0"/>
          <w:numId w:val="14"/>
        </w:numPr>
        <w:spacing w:after="60" w:line="259" w:lineRule="auto"/>
        <w:rPr>
          <w:rFonts w:ascii="Leelawadee" w:hAnsi="Leelawadee" w:cs="Leelawadee"/>
        </w:rPr>
      </w:pPr>
      <w:r w:rsidRPr="000E6ECB">
        <w:rPr>
          <w:rFonts w:ascii="Leelawadee" w:hAnsi="Leelawadee" w:cs="Leelawadee" w:hint="cs"/>
          <w:b/>
          <w:bCs/>
        </w:rPr>
        <w:t>Play ‘Now you see it, now you don't'</w:t>
      </w:r>
      <w:r w:rsidRPr="000E6ECB">
        <w:rPr>
          <w:rFonts w:ascii="Leelawadee" w:hAnsi="Leelawadee" w:cs="Leelawadee" w:hint="cs"/>
        </w:rPr>
        <w:t xml:space="preserve"> where pupils look at an object which is then taken away and </w:t>
      </w:r>
      <w:proofErr w:type="gramStart"/>
      <w:r w:rsidRPr="000E6ECB">
        <w:rPr>
          <w:rFonts w:ascii="Leelawadee" w:hAnsi="Leelawadee" w:cs="Leelawadee" w:hint="cs"/>
        </w:rPr>
        <w:t>have to</w:t>
      </w:r>
      <w:proofErr w:type="gramEnd"/>
      <w:r w:rsidRPr="000E6ECB">
        <w:rPr>
          <w:rFonts w:ascii="Leelawadee" w:hAnsi="Leelawadee" w:cs="Leelawadee" w:hint="cs"/>
        </w:rPr>
        <w:t xml:space="preserve"> start drawing it. At fixed points, they are given additional glances and then </w:t>
      </w:r>
      <w:proofErr w:type="gramStart"/>
      <w:r w:rsidRPr="000E6ECB">
        <w:rPr>
          <w:rFonts w:ascii="Leelawadee" w:hAnsi="Leelawadee" w:cs="Leelawadee" w:hint="cs"/>
        </w:rPr>
        <w:t>have to</w:t>
      </w:r>
      <w:proofErr w:type="gramEnd"/>
      <w:r w:rsidRPr="000E6ECB">
        <w:rPr>
          <w:rFonts w:ascii="Leelawadee" w:hAnsi="Leelawadee" w:cs="Leelawadee" w:hint="cs"/>
        </w:rPr>
        <w:t xml:space="preserve"> improve their drawing. Pupils need practice in producing quick sketches where the emphasis is on accurate recording rather that artistic merit. Think about sharp time limits with erasers banned. </w:t>
      </w:r>
    </w:p>
    <w:p w14:paraId="2E9352B4" w14:textId="2AE0AA2C" w:rsidR="0020217D" w:rsidRPr="000E6ECB" w:rsidRDefault="0020217D" w:rsidP="009D6207">
      <w:pPr>
        <w:numPr>
          <w:ilvl w:val="0"/>
          <w:numId w:val="14"/>
        </w:numPr>
        <w:spacing w:after="60" w:line="259" w:lineRule="auto"/>
        <w:rPr>
          <w:rFonts w:ascii="Leelawadee" w:hAnsi="Leelawadee" w:cs="Leelawadee"/>
        </w:rPr>
      </w:pPr>
      <w:r w:rsidRPr="000E6ECB">
        <w:rPr>
          <w:rFonts w:ascii="Leelawadee" w:hAnsi="Leelawadee" w:cs="Leelawadee" w:hint="cs"/>
        </w:rPr>
        <w:t xml:space="preserve">Ask pupils to </w:t>
      </w:r>
      <w:r w:rsidRPr="000E6ECB">
        <w:rPr>
          <w:rFonts w:ascii="Leelawadee" w:hAnsi="Leelawadee" w:cs="Leelawadee" w:hint="cs"/>
          <w:b/>
          <w:bCs/>
        </w:rPr>
        <w:t>label objects</w:t>
      </w:r>
      <w:r w:rsidRPr="000E6ECB">
        <w:rPr>
          <w:rFonts w:ascii="Leelawadee" w:hAnsi="Leelawadee" w:cs="Leelawadee" w:hint="cs"/>
        </w:rPr>
        <w:t xml:space="preserve"> using post-its, perhaps from a prepared word list. </w:t>
      </w:r>
    </w:p>
    <w:p w14:paraId="64D88480" w14:textId="77777777" w:rsidR="0020217D" w:rsidRPr="000E6ECB" w:rsidRDefault="0020217D" w:rsidP="009D6207">
      <w:pPr>
        <w:numPr>
          <w:ilvl w:val="0"/>
          <w:numId w:val="14"/>
        </w:numPr>
        <w:spacing w:after="60" w:line="259" w:lineRule="auto"/>
        <w:rPr>
          <w:rFonts w:ascii="Leelawadee" w:hAnsi="Leelawadee" w:cs="Leelawadee"/>
        </w:rPr>
      </w:pPr>
      <w:r w:rsidRPr="000E6ECB">
        <w:rPr>
          <w:rFonts w:ascii="Leelawadee" w:hAnsi="Leelawadee" w:cs="Leelawadee" w:hint="cs"/>
        </w:rPr>
        <w:t xml:space="preserve">Pupils </w:t>
      </w:r>
      <w:r w:rsidRPr="000E6ECB">
        <w:rPr>
          <w:rFonts w:ascii="Leelawadee" w:hAnsi="Leelawadee" w:cs="Leelawadee" w:hint="cs"/>
          <w:b/>
          <w:bCs/>
        </w:rPr>
        <w:t>brainstorm as many words as possible to describe an object</w:t>
      </w:r>
      <w:r w:rsidRPr="000E6ECB">
        <w:rPr>
          <w:rFonts w:ascii="Leelawadee" w:hAnsi="Leelawadee" w:cs="Leelawadee" w:hint="cs"/>
        </w:rPr>
        <w:t xml:space="preserve"> or to come up with alternative words for the same labels. </w:t>
      </w:r>
    </w:p>
    <w:p w14:paraId="61601CC8" w14:textId="77777777" w:rsidR="0020217D" w:rsidRPr="000E6ECB" w:rsidRDefault="0020217D" w:rsidP="009D6207">
      <w:pPr>
        <w:numPr>
          <w:ilvl w:val="0"/>
          <w:numId w:val="14"/>
        </w:numPr>
        <w:spacing w:after="240" w:line="259" w:lineRule="auto"/>
        <w:rPr>
          <w:rFonts w:ascii="Leelawadee" w:hAnsi="Leelawadee" w:cs="Leelawadee"/>
        </w:rPr>
      </w:pPr>
      <w:r w:rsidRPr="000E6ECB">
        <w:rPr>
          <w:rFonts w:ascii="Leelawadee" w:hAnsi="Leelawadee" w:cs="Leelawadee" w:hint="cs"/>
        </w:rPr>
        <w:t xml:space="preserve">Ask pupils to </w:t>
      </w:r>
      <w:r w:rsidRPr="000E6ECB">
        <w:rPr>
          <w:rFonts w:ascii="Leelawadee" w:hAnsi="Leelawadee" w:cs="Leelawadee" w:hint="cs"/>
          <w:b/>
          <w:bCs/>
        </w:rPr>
        <w:t>sort sets of objects by a range of criteria</w:t>
      </w:r>
      <w:r w:rsidRPr="000E6ECB">
        <w:rPr>
          <w:rFonts w:ascii="Leelawadee" w:hAnsi="Leelawadee" w:cs="Leelawadee" w:hint="cs"/>
        </w:rPr>
        <w:t xml:space="preserve"> </w:t>
      </w:r>
      <w:proofErr w:type="gramStart"/>
      <w:r w:rsidRPr="000E6ECB">
        <w:rPr>
          <w:rFonts w:ascii="Leelawadee" w:hAnsi="Leelawadee" w:cs="Leelawadee" w:hint="cs"/>
        </w:rPr>
        <w:t>e.g.</w:t>
      </w:r>
      <w:proofErr w:type="gramEnd"/>
      <w:r w:rsidRPr="000E6ECB">
        <w:rPr>
          <w:rFonts w:ascii="Leelawadee" w:hAnsi="Leelawadee" w:cs="Leelawadee" w:hint="cs"/>
        </w:rPr>
        <w:t xml:space="preserve"> colour, age, texture, use </w:t>
      </w:r>
    </w:p>
    <w:p w14:paraId="3F3D0F48" w14:textId="77777777" w:rsidR="0020217D" w:rsidRPr="007B6679" w:rsidRDefault="0020217D" w:rsidP="009D6207">
      <w:pPr>
        <w:pStyle w:val="Heading1"/>
        <w:shd w:val="clear" w:color="auto" w:fill="0099D8"/>
        <w:spacing w:after="120" w:line="259" w:lineRule="auto"/>
        <w:rPr>
          <w:rFonts w:ascii="Leelawadee" w:hAnsi="Leelawadee" w:cs="Leelawadee"/>
          <w:color w:val="FFFFFF"/>
          <w:sz w:val="32"/>
          <w:szCs w:val="24"/>
        </w:rPr>
      </w:pPr>
      <w:r w:rsidRPr="007B6679">
        <w:rPr>
          <w:rFonts w:ascii="Leelawadee" w:hAnsi="Leelawadee" w:cs="Leelawadee" w:hint="cs"/>
          <w:color w:val="FFFFFF"/>
          <w:sz w:val="32"/>
          <w:szCs w:val="24"/>
        </w:rPr>
        <w:lastRenderedPageBreak/>
        <w:t>Asking questions about artefacts</w:t>
      </w:r>
      <w:r w:rsidRPr="007B6679">
        <w:rPr>
          <w:rFonts w:ascii="Leelawadee" w:hAnsi="Leelawadee" w:cs="Leelawadee" w:hint="cs"/>
          <w:color w:val="FFFFFF"/>
          <w:sz w:val="32"/>
          <w:szCs w:val="24"/>
          <w:shd w:val="clear" w:color="auto" w:fill="FF66CC"/>
        </w:rPr>
        <w:t xml:space="preserve"> </w:t>
      </w:r>
    </w:p>
    <w:p w14:paraId="248002D7" w14:textId="77777777" w:rsidR="0020217D" w:rsidRPr="000E6ECB" w:rsidRDefault="0020217D" w:rsidP="009D6207">
      <w:pPr>
        <w:pStyle w:val="BodyText2"/>
        <w:spacing w:after="120" w:line="259" w:lineRule="auto"/>
        <w:rPr>
          <w:rFonts w:ascii="Leelawadee" w:hAnsi="Leelawadee" w:cs="Leelawadee"/>
          <w:sz w:val="24"/>
        </w:rPr>
      </w:pPr>
      <w:r w:rsidRPr="000E6ECB">
        <w:rPr>
          <w:rFonts w:ascii="Leelawadee" w:hAnsi="Leelawadee" w:cs="Leelawadee" w:hint="cs"/>
          <w:sz w:val="24"/>
        </w:rPr>
        <w:t xml:space="preserve">These are the type of questions you can use as prompts to help pupils gain the most from the artefacts </w:t>
      </w:r>
    </w:p>
    <w:p w14:paraId="5DF9C919" w14:textId="77777777" w:rsidR="0020217D" w:rsidRPr="000E6ECB" w:rsidRDefault="0020217D" w:rsidP="00CC60FE">
      <w:pPr>
        <w:pStyle w:val="Heading3"/>
        <w:shd w:val="clear" w:color="auto" w:fill="B3E9FF"/>
        <w:spacing w:after="120" w:line="259" w:lineRule="auto"/>
        <w:rPr>
          <w:rFonts w:ascii="Leelawadee" w:hAnsi="Leelawadee" w:cs="Leelawadee"/>
          <w:color w:val="auto"/>
          <w:sz w:val="24"/>
        </w:rPr>
      </w:pPr>
      <w:r w:rsidRPr="000E6ECB">
        <w:rPr>
          <w:rFonts w:ascii="Leelawadee" w:hAnsi="Leelawadee" w:cs="Leelawadee" w:hint="cs"/>
          <w:color w:val="auto"/>
          <w:sz w:val="24"/>
        </w:rPr>
        <w:t>Questions about describing an artefact</w:t>
      </w:r>
    </w:p>
    <w:p w14:paraId="52A49980" w14:textId="77777777" w:rsidR="0020217D" w:rsidRPr="000E6ECB" w:rsidRDefault="0020217D" w:rsidP="009D6207">
      <w:pPr>
        <w:numPr>
          <w:ilvl w:val="0"/>
          <w:numId w:val="15"/>
        </w:numPr>
        <w:spacing w:after="120" w:line="259" w:lineRule="auto"/>
        <w:ind w:left="357" w:hanging="357"/>
        <w:rPr>
          <w:rFonts w:ascii="Leelawadee" w:hAnsi="Leelawadee" w:cs="Leelawadee"/>
        </w:rPr>
      </w:pPr>
      <w:r w:rsidRPr="000E6ECB">
        <w:rPr>
          <w:rFonts w:ascii="Leelawadee" w:hAnsi="Leelawadee" w:cs="Leelawadee" w:hint="cs"/>
        </w:rPr>
        <w:t>How does it feel? (</w:t>
      </w:r>
      <w:proofErr w:type="gramStart"/>
      <w:r w:rsidRPr="000E6ECB">
        <w:rPr>
          <w:rFonts w:ascii="Leelawadee" w:hAnsi="Leelawadee" w:cs="Leelawadee" w:hint="cs"/>
        </w:rPr>
        <w:t>texture</w:t>
      </w:r>
      <w:proofErr w:type="gramEnd"/>
      <w:r w:rsidRPr="000E6ECB">
        <w:rPr>
          <w:rFonts w:ascii="Leelawadee" w:hAnsi="Leelawadee" w:cs="Leelawadee" w:hint="cs"/>
        </w:rPr>
        <w:t xml:space="preserve">, temperature, weight) </w:t>
      </w:r>
    </w:p>
    <w:p w14:paraId="0FA1A00A" w14:textId="77777777" w:rsidR="0020217D" w:rsidRPr="000E6ECB" w:rsidRDefault="0020217D" w:rsidP="009D6207">
      <w:pPr>
        <w:numPr>
          <w:ilvl w:val="0"/>
          <w:numId w:val="15"/>
        </w:numPr>
        <w:spacing w:after="120" w:line="259" w:lineRule="auto"/>
        <w:ind w:left="357" w:hanging="357"/>
        <w:rPr>
          <w:rFonts w:ascii="Leelawadee" w:hAnsi="Leelawadee" w:cs="Leelawadee"/>
        </w:rPr>
      </w:pPr>
      <w:r w:rsidRPr="000E6ECB">
        <w:rPr>
          <w:rFonts w:ascii="Leelawadee" w:hAnsi="Leelawadee" w:cs="Leelawadee" w:hint="cs"/>
        </w:rPr>
        <w:t>What does it look like? (</w:t>
      </w:r>
      <w:proofErr w:type="gramStart"/>
      <w:r w:rsidRPr="000E6ECB">
        <w:rPr>
          <w:rFonts w:ascii="Leelawadee" w:hAnsi="Leelawadee" w:cs="Leelawadee" w:hint="cs"/>
        </w:rPr>
        <w:t>shape</w:t>
      </w:r>
      <w:proofErr w:type="gramEnd"/>
      <w:r w:rsidRPr="000E6ECB">
        <w:rPr>
          <w:rFonts w:ascii="Leelawadee" w:hAnsi="Leelawadee" w:cs="Leelawadee" w:hint="cs"/>
        </w:rPr>
        <w:t xml:space="preserve">, colour, size, decoration/marking) </w:t>
      </w:r>
    </w:p>
    <w:p w14:paraId="46855F9F" w14:textId="7CF39BD1" w:rsidR="0020217D" w:rsidRPr="000E6ECB" w:rsidRDefault="0020217D" w:rsidP="009D6207">
      <w:pPr>
        <w:numPr>
          <w:ilvl w:val="0"/>
          <w:numId w:val="15"/>
        </w:numPr>
        <w:spacing w:after="120" w:line="259" w:lineRule="auto"/>
        <w:ind w:left="357" w:hanging="357"/>
        <w:rPr>
          <w:rFonts w:ascii="Leelawadee" w:hAnsi="Leelawadee" w:cs="Leelawadee"/>
        </w:rPr>
      </w:pPr>
      <w:r w:rsidRPr="000E6ECB">
        <w:rPr>
          <w:rFonts w:ascii="Leelawadee" w:hAnsi="Leelawadee" w:cs="Leelawadee" w:hint="cs"/>
        </w:rPr>
        <w:t>What is it made of?</w:t>
      </w:r>
      <w:r w:rsidRPr="000E6ECB">
        <w:rPr>
          <w:rFonts w:ascii="Leelawadee" w:hAnsi="Leelawadee" w:cs="Leelawadee" w:hint="cs"/>
          <w:i/>
          <w:iCs/>
        </w:rPr>
        <w:t xml:space="preserve">  </w:t>
      </w:r>
      <w:r w:rsidRPr="000E6ECB">
        <w:rPr>
          <w:rFonts w:ascii="Leelawadee" w:hAnsi="Leelawadee" w:cs="Leelawadee" w:hint="cs"/>
        </w:rPr>
        <w:t>(</w:t>
      </w:r>
      <w:proofErr w:type="gramStart"/>
      <w:r w:rsidRPr="000E6ECB">
        <w:rPr>
          <w:rFonts w:ascii="Leelawadee" w:hAnsi="Leelawadee" w:cs="Leelawadee" w:hint="cs"/>
        </w:rPr>
        <w:t>wood</w:t>
      </w:r>
      <w:proofErr w:type="gramEnd"/>
      <w:r w:rsidRPr="000E6ECB">
        <w:rPr>
          <w:rFonts w:ascii="Leelawadee" w:hAnsi="Leelawadee" w:cs="Leelawadee" w:hint="cs"/>
        </w:rPr>
        <w:t xml:space="preserve">, </w:t>
      </w:r>
      <w:r w:rsidR="007D3181">
        <w:rPr>
          <w:rFonts w:ascii="Leelawadee" w:hAnsi="Leelawadee" w:cs="Leelawadee"/>
        </w:rPr>
        <w:t xml:space="preserve">stone, </w:t>
      </w:r>
      <w:r w:rsidRPr="000E6ECB">
        <w:rPr>
          <w:rFonts w:ascii="Leelawadee" w:hAnsi="Leelawadee" w:cs="Leelawadee" w:hint="cs"/>
        </w:rPr>
        <w:t xml:space="preserve">metal, plastic, fabric) </w:t>
      </w:r>
    </w:p>
    <w:p w14:paraId="05B23540" w14:textId="77777777" w:rsidR="0020217D" w:rsidRPr="000E6ECB" w:rsidRDefault="0020217D" w:rsidP="009D6207">
      <w:pPr>
        <w:numPr>
          <w:ilvl w:val="0"/>
          <w:numId w:val="15"/>
        </w:numPr>
        <w:spacing w:after="120" w:line="259" w:lineRule="auto"/>
        <w:ind w:left="357" w:hanging="357"/>
        <w:rPr>
          <w:rFonts w:ascii="Leelawadee" w:hAnsi="Leelawadee" w:cs="Leelawadee"/>
        </w:rPr>
      </w:pPr>
      <w:r w:rsidRPr="000E6ECB">
        <w:rPr>
          <w:rFonts w:ascii="Leelawadee" w:hAnsi="Leelawadee" w:cs="Leelawadee" w:hint="cs"/>
        </w:rPr>
        <w:t xml:space="preserve">Do you think any of it is missing? </w:t>
      </w:r>
    </w:p>
    <w:p w14:paraId="56920D02" w14:textId="7DF07427" w:rsidR="0020217D" w:rsidRPr="000E6ECB" w:rsidRDefault="0020217D" w:rsidP="009D6207">
      <w:pPr>
        <w:numPr>
          <w:ilvl w:val="0"/>
          <w:numId w:val="15"/>
        </w:numPr>
        <w:spacing w:after="120" w:line="259" w:lineRule="auto"/>
        <w:ind w:left="357" w:hanging="357"/>
        <w:rPr>
          <w:rFonts w:ascii="Leelawadee" w:hAnsi="Leelawadee" w:cs="Leelawadee"/>
        </w:rPr>
      </w:pPr>
      <w:r w:rsidRPr="000E6ECB">
        <w:rPr>
          <w:rFonts w:ascii="Leelawadee" w:hAnsi="Leelawadee" w:cs="Leelawadee" w:hint="cs"/>
        </w:rPr>
        <w:t>How was it made? (</w:t>
      </w:r>
      <w:proofErr w:type="gramStart"/>
      <w:r w:rsidR="0098316A">
        <w:rPr>
          <w:rFonts w:ascii="Leelawadee" w:hAnsi="Leelawadee" w:cs="Leelawadee"/>
        </w:rPr>
        <w:t>by</w:t>
      </w:r>
      <w:proofErr w:type="gramEnd"/>
      <w:r w:rsidR="0098316A">
        <w:rPr>
          <w:rFonts w:ascii="Leelawadee" w:hAnsi="Leelawadee" w:cs="Leelawadee"/>
        </w:rPr>
        <w:t xml:space="preserve"> </w:t>
      </w:r>
      <w:r w:rsidRPr="000E6ECB">
        <w:rPr>
          <w:rFonts w:ascii="Leelawadee" w:hAnsi="Leelawadee" w:cs="Leelawadee" w:hint="cs"/>
        </w:rPr>
        <w:t>hand</w:t>
      </w:r>
      <w:r w:rsidR="0098316A">
        <w:rPr>
          <w:rFonts w:ascii="Leelawadee" w:hAnsi="Leelawadee" w:cs="Leelawadee"/>
        </w:rPr>
        <w:t>/</w:t>
      </w:r>
      <w:r w:rsidRPr="000E6ECB">
        <w:rPr>
          <w:rFonts w:ascii="Leelawadee" w:hAnsi="Leelawadee" w:cs="Leelawadee" w:hint="cs"/>
        </w:rPr>
        <w:t xml:space="preserve">machine) </w:t>
      </w:r>
    </w:p>
    <w:p w14:paraId="3C09EB2E" w14:textId="77777777" w:rsidR="0020217D" w:rsidRPr="000E6ECB" w:rsidRDefault="0020217D" w:rsidP="009D6207">
      <w:pPr>
        <w:numPr>
          <w:ilvl w:val="0"/>
          <w:numId w:val="15"/>
        </w:numPr>
        <w:spacing w:after="240" w:line="259" w:lineRule="auto"/>
        <w:ind w:left="357" w:hanging="357"/>
        <w:rPr>
          <w:rFonts w:ascii="Leelawadee" w:hAnsi="Leelawadee" w:cs="Leelawadee"/>
        </w:rPr>
      </w:pPr>
      <w:r w:rsidRPr="000E6ECB">
        <w:rPr>
          <w:rFonts w:ascii="Leelawadee" w:hAnsi="Leelawadee" w:cs="Leelawadee" w:hint="cs"/>
        </w:rPr>
        <w:t>Has it been used? (</w:t>
      </w:r>
      <w:proofErr w:type="gramStart"/>
      <w:r w:rsidRPr="000E6ECB">
        <w:rPr>
          <w:rFonts w:ascii="Leelawadee" w:hAnsi="Leelawadee" w:cs="Leelawadee" w:hint="cs"/>
        </w:rPr>
        <w:t>signs</w:t>
      </w:r>
      <w:proofErr w:type="gramEnd"/>
      <w:r w:rsidRPr="000E6ECB">
        <w:rPr>
          <w:rFonts w:ascii="Leelawadee" w:hAnsi="Leelawadee" w:cs="Leelawadee" w:hint="cs"/>
        </w:rPr>
        <w:t xml:space="preserve"> of wear, repair, alteration) </w:t>
      </w:r>
    </w:p>
    <w:p w14:paraId="63901B4D" w14:textId="77777777" w:rsidR="0020217D" w:rsidRPr="000E6ECB" w:rsidRDefault="0020217D" w:rsidP="00CC60FE">
      <w:pPr>
        <w:pStyle w:val="Heading1"/>
        <w:shd w:val="clear" w:color="auto" w:fill="B3E9FF"/>
        <w:spacing w:after="120" w:line="259" w:lineRule="auto"/>
        <w:rPr>
          <w:rFonts w:ascii="Leelawadee" w:hAnsi="Leelawadee" w:cs="Leelawadee"/>
          <w:szCs w:val="24"/>
        </w:rPr>
      </w:pPr>
      <w:r w:rsidRPr="000E6ECB">
        <w:rPr>
          <w:rFonts w:ascii="Leelawadee" w:hAnsi="Leelawadee" w:cs="Leelawadee" w:hint="cs"/>
          <w:szCs w:val="24"/>
        </w:rPr>
        <w:t xml:space="preserve">Questions about use/function </w:t>
      </w:r>
    </w:p>
    <w:p w14:paraId="2A743FC7" w14:textId="3DDEB52B" w:rsidR="0020217D" w:rsidRPr="000E6ECB" w:rsidRDefault="0020217D" w:rsidP="009D6207">
      <w:pPr>
        <w:numPr>
          <w:ilvl w:val="0"/>
          <w:numId w:val="16"/>
        </w:numPr>
        <w:spacing w:after="120" w:line="259" w:lineRule="auto"/>
        <w:rPr>
          <w:rFonts w:ascii="Leelawadee" w:hAnsi="Leelawadee" w:cs="Leelawadee"/>
        </w:rPr>
      </w:pPr>
      <w:r w:rsidRPr="000E6ECB">
        <w:rPr>
          <w:rFonts w:ascii="Leelawadee" w:hAnsi="Leelawadee" w:cs="Leelawadee" w:hint="cs"/>
        </w:rPr>
        <w:t>What was it for? (</w:t>
      </w:r>
      <w:proofErr w:type="gramStart"/>
      <w:r w:rsidR="00FA46BB">
        <w:rPr>
          <w:rFonts w:ascii="Leelawadee" w:hAnsi="Leelawadee" w:cs="Leelawadee"/>
        </w:rPr>
        <w:t>agriculture</w:t>
      </w:r>
      <w:proofErr w:type="gramEnd"/>
      <w:r w:rsidR="00FA46BB">
        <w:rPr>
          <w:rFonts w:ascii="Leelawadee" w:hAnsi="Leelawadee" w:cs="Leelawadee"/>
        </w:rPr>
        <w:t>, metal smelting</w:t>
      </w:r>
      <w:r w:rsidRPr="000E6ECB">
        <w:rPr>
          <w:rFonts w:ascii="Leelawadee" w:hAnsi="Leelawadee" w:cs="Leelawadee" w:hint="cs"/>
        </w:rPr>
        <w:t xml:space="preserve">, domestic use, travel) </w:t>
      </w:r>
    </w:p>
    <w:p w14:paraId="7BFD8F83" w14:textId="77777777" w:rsidR="008E29CE" w:rsidRPr="008E29CE" w:rsidRDefault="0020217D" w:rsidP="003A07C1">
      <w:pPr>
        <w:numPr>
          <w:ilvl w:val="0"/>
          <w:numId w:val="13"/>
        </w:numPr>
        <w:spacing w:after="120" w:line="259" w:lineRule="auto"/>
        <w:rPr>
          <w:rFonts w:ascii="Leelawadee" w:hAnsi="Leelawadee" w:cs="Leelawadee"/>
        </w:rPr>
      </w:pPr>
      <w:r w:rsidRPr="000E6ECB">
        <w:rPr>
          <w:rFonts w:ascii="Leelawadee" w:hAnsi="Leelawadee" w:cs="Leelawadee" w:hint="cs"/>
        </w:rPr>
        <w:t xml:space="preserve">Do we have anything like it now? </w:t>
      </w:r>
      <w:r w:rsidR="003A07C1" w:rsidRPr="000E6ECB">
        <w:rPr>
          <w:rFonts w:ascii="Leelawadee" w:hAnsi="Leelawadee" w:cs="Leelawadee" w:hint="cs"/>
          <w:szCs w:val="16"/>
        </w:rPr>
        <w:t xml:space="preserve">Is there a </w:t>
      </w:r>
      <w:r w:rsidR="003A07C1" w:rsidRPr="000E6ECB">
        <w:rPr>
          <w:rFonts w:ascii="Leelawadee" w:hAnsi="Leelawadee" w:cs="Leelawadee" w:hint="cs"/>
          <w:b/>
          <w:bCs/>
          <w:szCs w:val="16"/>
        </w:rPr>
        <w:t>modern equivalent</w:t>
      </w:r>
      <w:r w:rsidR="003A07C1" w:rsidRPr="000E6ECB">
        <w:rPr>
          <w:rFonts w:ascii="Leelawadee" w:hAnsi="Leelawadee" w:cs="Leelawadee" w:hint="cs"/>
          <w:szCs w:val="16"/>
        </w:rPr>
        <w:t xml:space="preserve">? </w:t>
      </w:r>
    </w:p>
    <w:p w14:paraId="4E26ECBE" w14:textId="6582FD0F" w:rsidR="0020217D" w:rsidRPr="008E29CE" w:rsidRDefault="0020217D" w:rsidP="009D6207">
      <w:pPr>
        <w:numPr>
          <w:ilvl w:val="0"/>
          <w:numId w:val="16"/>
        </w:numPr>
        <w:spacing w:after="120" w:line="259" w:lineRule="auto"/>
        <w:rPr>
          <w:rFonts w:ascii="Leelawadee" w:hAnsi="Leelawadee" w:cs="Leelawadee"/>
        </w:rPr>
      </w:pPr>
      <w:r w:rsidRPr="008E29CE">
        <w:rPr>
          <w:rFonts w:ascii="Leelawadee" w:hAnsi="Leelawadee" w:cs="Leelawadee" w:hint="cs"/>
        </w:rPr>
        <w:t xml:space="preserve">How would it have been </w:t>
      </w:r>
      <w:proofErr w:type="gramStart"/>
      <w:r w:rsidRPr="008E29CE">
        <w:rPr>
          <w:rFonts w:ascii="Leelawadee" w:hAnsi="Leelawadee" w:cs="Leelawadee" w:hint="cs"/>
        </w:rPr>
        <w:t>used?</w:t>
      </w:r>
      <w:r w:rsidR="008E29CE">
        <w:rPr>
          <w:rFonts w:ascii="Leelawadee" w:hAnsi="Leelawadee" w:cs="Leelawadee"/>
        </w:rPr>
        <w:t>/</w:t>
      </w:r>
      <w:proofErr w:type="gramEnd"/>
      <w:r w:rsidR="008E29CE">
        <w:rPr>
          <w:rFonts w:ascii="Leelawadee" w:hAnsi="Leelawadee" w:cs="Leelawadee"/>
        </w:rPr>
        <w:t xml:space="preserve"> </w:t>
      </w:r>
      <w:r w:rsidR="008E29CE" w:rsidRPr="008E29CE">
        <w:rPr>
          <w:rFonts w:ascii="Leelawadee" w:hAnsi="Leelawadee" w:cs="Leelawadee" w:hint="cs"/>
        </w:rPr>
        <w:t xml:space="preserve">How does it work? </w:t>
      </w:r>
      <w:r w:rsidRPr="008E29CE">
        <w:rPr>
          <w:rFonts w:ascii="Leelawadee" w:hAnsi="Leelawadee" w:cs="Leelawadee" w:hint="cs"/>
        </w:rPr>
        <w:t>(</w:t>
      </w:r>
      <w:proofErr w:type="gramStart"/>
      <w:r w:rsidRPr="008E29CE">
        <w:rPr>
          <w:rFonts w:ascii="Leelawadee" w:hAnsi="Leelawadee" w:cs="Leelawadee" w:hint="cs"/>
        </w:rPr>
        <w:t>could</w:t>
      </w:r>
      <w:proofErr w:type="gramEnd"/>
      <w:r w:rsidRPr="008E29CE">
        <w:rPr>
          <w:rFonts w:ascii="Leelawadee" w:hAnsi="Leelawadee" w:cs="Leelawadee" w:hint="cs"/>
        </w:rPr>
        <w:t xml:space="preserve"> be answered by role-playing) </w:t>
      </w:r>
    </w:p>
    <w:p w14:paraId="4655056C" w14:textId="502D377D" w:rsidR="0020217D" w:rsidRPr="000E6ECB" w:rsidRDefault="0020217D" w:rsidP="009D6207">
      <w:pPr>
        <w:numPr>
          <w:ilvl w:val="0"/>
          <w:numId w:val="16"/>
        </w:numPr>
        <w:spacing w:after="120" w:line="259" w:lineRule="auto"/>
        <w:rPr>
          <w:rFonts w:ascii="Leelawadee" w:hAnsi="Leelawadee" w:cs="Leelawadee"/>
        </w:rPr>
      </w:pPr>
      <w:r w:rsidRPr="000E6ECB">
        <w:rPr>
          <w:rFonts w:ascii="Leelawadee" w:hAnsi="Leelawadee" w:cs="Leelawadee" w:hint="cs"/>
        </w:rPr>
        <w:t>Where would it have been used?</w:t>
      </w:r>
    </w:p>
    <w:p w14:paraId="46BDD641" w14:textId="5BB371D7" w:rsidR="0020217D" w:rsidRPr="000E6ECB" w:rsidRDefault="0020217D" w:rsidP="009D6207">
      <w:pPr>
        <w:numPr>
          <w:ilvl w:val="0"/>
          <w:numId w:val="16"/>
        </w:numPr>
        <w:spacing w:after="120" w:line="259" w:lineRule="auto"/>
        <w:rPr>
          <w:rFonts w:ascii="Leelawadee" w:hAnsi="Leelawadee" w:cs="Leelawadee"/>
        </w:rPr>
      </w:pPr>
      <w:r w:rsidRPr="000E6ECB">
        <w:rPr>
          <w:rFonts w:ascii="Leelawadee" w:hAnsi="Leelawadee" w:cs="Leelawadee" w:hint="cs"/>
        </w:rPr>
        <w:t xml:space="preserve">Who would have used/owned it? (child/adult, </w:t>
      </w:r>
      <w:r w:rsidR="009D6207">
        <w:rPr>
          <w:rFonts w:ascii="Leelawadee" w:hAnsi="Leelawadee" w:cs="Leelawadee"/>
        </w:rPr>
        <w:t>elite</w:t>
      </w:r>
      <w:r w:rsidRPr="000E6ECB">
        <w:rPr>
          <w:rFonts w:ascii="Leelawadee" w:hAnsi="Leelawadee" w:cs="Leelawadee" w:hint="cs"/>
        </w:rPr>
        <w:t>/</w:t>
      </w:r>
      <w:r w:rsidR="009D6207">
        <w:rPr>
          <w:rFonts w:ascii="Leelawadee" w:hAnsi="Leelawadee" w:cs="Leelawadee"/>
        </w:rPr>
        <w:t>non elite</w:t>
      </w:r>
      <w:r w:rsidRPr="000E6ECB">
        <w:rPr>
          <w:rFonts w:ascii="Leelawadee" w:hAnsi="Leelawadee" w:cs="Leelawadee" w:hint="cs"/>
        </w:rPr>
        <w:t xml:space="preserve">, male/female) </w:t>
      </w:r>
    </w:p>
    <w:p w14:paraId="7BD1432B" w14:textId="1C46CEB8" w:rsidR="0020217D" w:rsidRPr="000E6ECB" w:rsidRDefault="0020217D" w:rsidP="00C462C3">
      <w:pPr>
        <w:numPr>
          <w:ilvl w:val="0"/>
          <w:numId w:val="16"/>
        </w:numPr>
        <w:spacing w:after="240" w:line="259" w:lineRule="auto"/>
        <w:ind w:left="357" w:hanging="357"/>
        <w:rPr>
          <w:rFonts w:ascii="Leelawadee" w:hAnsi="Leelawadee" w:cs="Leelawadee"/>
        </w:rPr>
      </w:pPr>
      <w:r w:rsidRPr="000E6ECB">
        <w:rPr>
          <w:rFonts w:ascii="Leelawadee" w:hAnsi="Leelawadee" w:cs="Leelawadee" w:hint="cs"/>
        </w:rPr>
        <w:t>When would it have been used? (</w:t>
      </w:r>
      <w:proofErr w:type="gramStart"/>
      <w:r w:rsidR="009D6207">
        <w:rPr>
          <w:rFonts w:ascii="Leelawadee" w:hAnsi="Leelawadee" w:cs="Leelawadee"/>
        </w:rPr>
        <w:t>e.g.</w:t>
      </w:r>
      <w:proofErr w:type="gramEnd"/>
      <w:r w:rsidR="009D6207">
        <w:rPr>
          <w:rFonts w:ascii="Leelawadee" w:hAnsi="Leelawadee" w:cs="Leelawadee"/>
        </w:rPr>
        <w:t xml:space="preserve"> </w:t>
      </w:r>
      <w:r w:rsidRPr="000E6ECB">
        <w:rPr>
          <w:rFonts w:ascii="Leelawadee" w:hAnsi="Leelawadee" w:cs="Leelawadee" w:hint="cs"/>
        </w:rPr>
        <w:t xml:space="preserve">time </w:t>
      </w:r>
      <w:r w:rsidR="009D6207">
        <w:rPr>
          <w:rFonts w:ascii="Leelawadee" w:hAnsi="Leelawadee" w:cs="Leelawadee"/>
        </w:rPr>
        <w:t xml:space="preserve">of </w:t>
      </w:r>
      <w:r w:rsidR="00FA46BB">
        <w:rPr>
          <w:rFonts w:ascii="Leelawadee" w:hAnsi="Leelawadee" w:cs="Leelawadee"/>
        </w:rPr>
        <w:t>year</w:t>
      </w:r>
      <w:r w:rsidRPr="000E6ECB">
        <w:rPr>
          <w:rFonts w:ascii="Leelawadee" w:hAnsi="Leelawadee" w:cs="Leelawadee" w:hint="cs"/>
        </w:rPr>
        <w:t xml:space="preserve">, occasion, how long ago) </w:t>
      </w:r>
    </w:p>
    <w:p w14:paraId="03B65BC9" w14:textId="77777777" w:rsidR="0020217D" w:rsidRPr="000E6ECB" w:rsidRDefault="0020217D" w:rsidP="00CC60FE">
      <w:pPr>
        <w:pStyle w:val="Heading1"/>
        <w:shd w:val="clear" w:color="auto" w:fill="B3E9FF"/>
        <w:spacing w:after="120" w:line="259" w:lineRule="auto"/>
        <w:rPr>
          <w:rFonts w:ascii="Leelawadee" w:hAnsi="Leelawadee" w:cs="Leelawadee"/>
          <w:szCs w:val="24"/>
        </w:rPr>
      </w:pPr>
      <w:r w:rsidRPr="000E6ECB">
        <w:rPr>
          <w:rFonts w:ascii="Leelawadee" w:hAnsi="Leelawadee" w:cs="Leelawadee" w:hint="cs"/>
          <w:szCs w:val="24"/>
        </w:rPr>
        <w:t>Questions to develop an enquiry</w:t>
      </w:r>
    </w:p>
    <w:p w14:paraId="0F97182A" w14:textId="77777777" w:rsidR="00C462C3" w:rsidRPr="000E6ECB" w:rsidRDefault="00C462C3" w:rsidP="00C462C3">
      <w:pPr>
        <w:numPr>
          <w:ilvl w:val="0"/>
          <w:numId w:val="17"/>
        </w:numPr>
        <w:spacing w:after="80" w:line="259" w:lineRule="auto"/>
        <w:ind w:left="357" w:hanging="357"/>
        <w:rPr>
          <w:rFonts w:ascii="Leelawadee" w:hAnsi="Leelawadee" w:cs="Leelawadee"/>
        </w:rPr>
      </w:pPr>
      <w:r w:rsidRPr="000E6ECB">
        <w:rPr>
          <w:rFonts w:ascii="Leelawadee" w:hAnsi="Leelawadee" w:cs="Leelawadee" w:hint="cs"/>
        </w:rPr>
        <w:t>What can the object tell us about the period in which it was made? (</w:t>
      </w:r>
      <w:proofErr w:type="gramStart"/>
      <w:r w:rsidRPr="000E6ECB">
        <w:rPr>
          <w:rFonts w:ascii="Leelawadee" w:hAnsi="Leelawadee" w:cs="Leelawadee" w:hint="cs"/>
        </w:rPr>
        <w:t>nature</w:t>
      </w:r>
      <w:proofErr w:type="gramEnd"/>
      <w:r w:rsidRPr="000E6ECB">
        <w:rPr>
          <w:rFonts w:ascii="Leelawadee" w:hAnsi="Leelawadee" w:cs="Leelawadee" w:hint="cs"/>
        </w:rPr>
        <w:t xml:space="preserve"> of societies hierarchies) </w:t>
      </w:r>
    </w:p>
    <w:p w14:paraId="05EBD523" w14:textId="77777777" w:rsidR="0020217D" w:rsidRPr="000E6ECB" w:rsidRDefault="0020217D" w:rsidP="009D6207">
      <w:pPr>
        <w:numPr>
          <w:ilvl w:val="0"/>
          <w:numId w:val="17"/>
        </w:numPr>
        <w:spacing w:after="80" w:line="259" w:lineRule="auto"/>
        <w:ind w:left="357" w:hanging="357"/>
        <w:rPr>
          <w:rFonts w:ascii="Leelawadee" w:hAnsi="Leelawadee" w:cs="Leelawadee"/>
        </w:rPr>
      </w:pPr>
      <w:r w:rsidRPr="000E6ECB">
        <w:rPr>
          <w:rFonts w:ascii="Leelawadee" w:hAnsi="Leelawadee" w:cs="Leelawadee" w:hint="cs"/>
        </w:rPr>
        <w:t>Would there have been many/few of these? (</w:t>
      </w:r>
      <w:proofErr w:type="gramStart"/>
      <w:r w:rsidRPr="000E6ECB">
        <w:rPr>
          <w:rFonts w:ascii="Leelawadee" w:hAnsi="Leelawadee" w:cs="Leelawadee" w:hint="cs"/>
        </w:rPr>
        <w:t>related</w:t>
      </w:r>
      <w:proofErr w:type="gramEnd"/>
      <w:r w:rsidRPr="000E6ECB">
        <w:rPr>
          <w:rFonts w:ascii="Leelawadee" w:hAnsi="Leelawadee" w:cs="Leelawadee" w:hint="cs"/>
        </w:rPr>
        <w:t xml:space="preserve"> to function) </w:t>
      </w:r>
    </w:p>
    <w:p w14:paraId="46E21CA1" w14:textId="28112D9B" w:rsidR="0020217D" w:rsidRPr="000E6ECB" w:rsidRDefault="0020217D" w:rsidP="009D6207">
      <w:pPr>
        <w:numPr>
          <w:ilvl w:val="0"/>
          <w:numId w:val="17"/>
        </w:numPr>
        <w:spacing w:after="80" w:line="259" w:lineRule="auto"/>
        <w:ind w:left="357" w:hanging="357"/>
        <w:rPr>
          <w:rFonts w:ascii="Leelawadee" w:hAnsi="Leelawadee" w:cs="Leelawadee"/>
        </w:rPr>
      </w:pPr>
      <w:r w:rsidRPr="000E6ECB">
        <w:rPr>
          <w:rFonts w:ascii="Leelawadee" w:hAnsi="Leelawadee" w:cs="Leelawadee" w:hint="cs"/>
        </w:rPr>
        <w:t>What can it tell us about the people who made it? (</w:t>
      </w:r>
      <w:proofErr w:type="gramStart"/>
      <w:r w:rsidRPr="000E6ECB">
        <w:rPr>
          <w:rFonts w:ascii="Leelawadee" w:hAnsi="Leelawadee" w:cs="Leelawadee" w:hint="cs"/>
        </w:rPr>
        <w:t>skills</w:t>
      </w:r>
      <w:proofErr w:type="gramEnd"/>
      <w:r w:rsidRPr="000E6ECB">
        <w:rPr>
          <w:rFonts w:ascii="Leelawadee" w:hAnsi="Leelawadee" w:cs="Leelawadee" w:hint="cs"/>
        </w:rPr>
        <w:t>, occupation</w:t>
      </w:r>
      <w:r w:rsidR="00577B8D">
        <w:rPr>
          <w:rFonts w:ascii="Leelawadee" w:hAnsi="Leelawadee" w:cs="Leelawadee"/>
        </w:rPr>
        <w:t>, gender, age,</w:t>
      </w:r>
      <w:r w:rsidR="00577B8D" w:rsidRPr="00577B8D">
        <w:rPr>
          <w:rFonts w:ascii="Leelawadee" w:hAnsi="Leelawadee" w:cs="Leelawadee" w:hint="cs"/>
        </w:rPr>
        <w:t xml:space="preserve"> </w:t>
      </w:r>
      <w:r w:rsidR="00577B8D" w:rsidRPr="000E6ECB">
        <w:rPr>
          <w:rFonts w:ascii="Leelawadee" w:hAnsi="Leelawadee" w:cs="Leelawadee" w:hint="cs"/>
        </w:rPr>
        <w:t>life style</w:t>
      </w:r>
      <w:r w:rsidRPr="000E6ECB">
        <w:rPr>
          <w:rFonts w:ascii="Leelawadee" w:hAnsi="Leelawadee" w:cs="Leelawadee" w:hint="cs"/>
        </w:rPr>
        <w:t xml:space="preserve">) </w:t>
      </w:r>
    </w:p>
    <w:p w14:paraId="6F56B07F" w14:textId="489B903C" w:rsidR="0020217D" w:rsidRPr="000E6ECB" w:rsidRDefault="0020217D" w:rsidP="009D6207">
      <w:pPr>
        <w:numPr>
          <w:ilvl w:val="0"/>
          <w:numId w:val="17"/>
        </w:numPr>
        <w:spacing w:after="80" w:line="259" w:lineRule="auto"/>
        <w:ind w:left="357" w:hanging="357"/>
        <w:rPr>
          <w:rFonts w:ascii="Leelawadee" w:hAnsi="Leelawadee" w:cs="Leelawadee"/>
        </w:rPr>
      </w:pPr>
      <w:r w:rsidRPr="000E6ECB">
        <w:rPr>
          <w:rFonts w:ascii="Leelawadee" w:hAnsi="Leelawadee" w:cs="Leelawadee" w:hint="cs"/>
        </w:rPr>
        <w:t>Why do you think the owner abandoned it</w:t>
      </w:r>
      <w:r w:rsidR="00CC60FE">
        <w:rPr>
          <w:rFonts w:ascii="Leelawadee" w:hAnsi="Leelawadee" w:cs="Leelawadee"/>
        </w:rPr>
        <w:t>? (</w:t>
      </w:r>
      <w:proofErr w:type="gramStart"/>
      <w:r w:rsidR="00DA4EEE">
        <w:rPr>
          <w:rFonts w:ascii="Leelawadee" w:hAnsi="Leelawadee" w:cs="Leelawadee"/>
        </w:rPr>
        <w:t>particularly</w:t>
      </w:r>
      <w:proofErr w:type="gramEnd"/>
      <w:r w:rsidR="00DA4EEE">
        <w:rPr>
          <w:rFonts w:ascii="Leelawadee" w:hAnsi="Leelawadee" w:cs="Leelawadee"/>
        </w:rPr>
        <w:t xml:space="preserve"> for </w:t>
      </w:r>
      <w:r w:rsidR="00CC60FE">
        <w:rPr>
          <w:rFonts w:ascii="Leelawadee" w:hAnsi="Leelawadee" w:cs="Leelawadee"/>
        </w:rPr>
        <w:t>archaeological finds</w:t>
      </w:r>
      <w:r w:rsidR="00DA4EEE">
        <w:rPr>
          <w:rFonts w:ascii="Leelawadee" w:hAnsi="Leelawadee" w:cs="Leelawadee"/>
        </w:rPr>
        <w:t xml:space="preserve"> relating to KS2 units</w:t>
      </w:r>
      <w:r w:rsidR="00CC60FE">
        <w:rPr>
          <w:rFonts w:ascii="Leelawadee" w:hAnsi="Leelawadee" w:cs="Leelawadee"/>
        </w:rPr>
        <w:t xml:space="preserve"> – some items were buried or deposited in watery places for ritual purposes that we currently do not understand)</w:t>
      </w:r>
      <w:r w:rsidRPr="000E6ECB">
        <w:rPr>
          <w:rFonts w:ascii="Leelawadee" w:hAnsi="Leelawadee" w:cs="Leelawadee" w:hint="cs"/>
        </w:rPr>
        <w:t xml:space="preserve"> </w:t>
      </w:r>
    </w:p>
    <w:p w14:paraId="0CAE90A4" w14:textId="1E4156D5" w:rsidR="00FA46BB" w:rsidRPr="000E6ECB" w:rsidRDefault="00FA46BB" w:rsidP="009D6207">
      <w:pPr>
        <w:numPr>
          <w:ilvl w:val="0"/>
          <w:numId w:val="17"/>
        </w:numPr>
        <w:spacing w:after="80" w:line="259" w:lineRule="auto"/>
        <w:ind w:left="357" w:hanging="357"/>
        <w:rPr>
          <w:rFonts w:ascii="Leelawadee" w:hAnsi="Leelawadee" w:cs="Leelawadee"/>
        </w:rPr>
      </w:pPr>
      <w:r w:rsidRPr="000E6ECB">
        <w:rPr>
          <w:rFonts w:ascii="Leelawadee" w:hAnsi="Leelawadee" w:cs="Leelawadee" w:hint="cs"/>
        </w:rPr>
        <w:t>Would it have been valuable</w:t>
      </w:r>
      <w:r w:rsidR="00C462C3">
        <w:rPr>
          <w:rFonts w:ascii="Leelawadee" w:hAnsi="Leelawadee" w:cs="Leelawadee"/>
        </w:rPr>
        <w:t xml:space="preserve"> (not necessarily monetary value)</w:t>
      </w:r>
      <w:r w:rsidRPr="000E6ECB">
        <w:rPr>
          <w:rFonts w:ascii="Leelawadee" w:hAnsi="Leelawadee" w:cs="Leelawadee" w:hint="cs"/>
        </w:rPr>
        <w:t>? (</w:t>
      </w:r>
      <w:proofErr w:type="gramStart"/>
      <w:r w:rsidRPr="000E6ECB">
        <w:rPr>
          <w:rFonts w:ascii="Leelawadee" w:hAnsi="Leelawadee" w:cs="Leelawadee" w:hint="cs"/>
        </w:rPr>
        <w:t>based</w:t>
      </w:r>
      <w:proofErr w:type="gramEnd"/>
      <w:r w:rsidRPr="000E6ECB">
        <w:rPr>
          <w:rFonts w:ascii="Leelawadee" w:hAnsi="Leelawadee" w:cs="Leelawadee" w:hint="cs"/>
        </w:rPr>
        <w:t xml:space="preserve"> on materials/complexity</w:t>
      </w:r>
      <w:r w:rsidR="007F0F67">
        <w:rPr>
          <w:rFonts w:ascii="Leelawadee" w:hAnsi="Leelawadee" w:cs="Leelawadee"/>
        </w:rPr>
        <w:t xml:space="preserve">/ knowledge of how to </w:t>
      </w:r>
      <w:r w:rsidR="00C462C3">
        <w:rPr>
          <w:rFonts w:ascii="Leelawadee" w:hAnsi="Leelawadee" w:cs="Leelawadee"/>
        </w:rPr>
        <w:t>produc</w:t>
      </w:r>
      <w:r w:rsidR="007E2101">
        <w:rPr>
          <w:rFonts w:ascii="Leelawadee" w:hAnsi="Leelawadee" w:cs="Leelawadee"/>
        </w:rPr>
        <w:t>e</w:t>
      </w:r>
      <w:r w:rsidR="00C462C3">
        <w:rPr>
          <w:rFonts w:ascii="Leelawadee" w:hAnsi="Leelawadee" w:cs="Leelawadee"/>
        </w:rPr>
        <w:t xml:space="preserve"> the object</w:t>
      </w:r>
      <w:r w:rsidRPr="000E6ECB">
        <w:rPr>
          <w:rFonts w:ascii="Leelawadee" w:hAnsi="Leelawadee" w:cs="Leelawadee" w:hint="cs"/>
        </w:rPr>
        <w:t xml:space="preserve">.  </w:t>
      </w:r>
    </w:p>
    <w:p w14:paraId="6BBDDC2A" w14:textId="77777777" w:rsidR="0020217D" w:rsidRPr="000E6ECB" w:rsidRDefault="0020217D" w:rsidP="009D6207">
      <w:pPr>
        <w:numPr>
          <w:ilvl w:val="0"/>
          <w:numId w:val="17"/>
        </w:numPr>
        <w:spacing w:after="80" w:line="259" w:lineRule="auto"/>
        <w:ind w:left="357" w:hanging="357"/>
        <w:rPr>
          <w:rFonts w:ascii="Leelawadee" w:hAnsi="Leelawadee" w:cs="Leelawadee"/>
        </w:rPr>
      </w:pPr>
      <w:r w:rsidRPr="000E6ECB">
        <w:rPr>
          <w:rFonts w:ascii="Leelawadee" w:hAnsi="Leelawadee" w:cs="Leelawadee" w:hint="cs"/>
        </w:rPr>
        <w:t xml:space="preserve">What can you know for certain from looking at this artefact? </w:t>
      </w:r>
    </w:p>
    <w:p w14:paraId="6DB423FA" w14:textId="77777777" w:rsidR="0020217D" w:rsidRPr="000E6ECB" w:rsidRDefault="0020217D" w:rsidP="009D6207">
      <w:pPr>
        <w:numPr>
          <w:ilvl w:val="0"/>
          <w:numId w:val="17"/>
        </w:numPr>
        <w:spacing w:after="80" w:line="259" w:lineRule="auto"/>
        <w:ind w:left="357" w:hanging="357"/>
        <w:rPr>
          <w:rFonts w:ascii="Leelawadee" w:hAnsi="Leelawadee" w:cs="Leelawadee"/>
        </w:rPr>
      </w:pPr>
      <w:r w:rsidRPr="000E6ECB">
        <w:rPr>
          <w:rFonts w:ascii="Leelawadee" w:hAnsi="Leelawadee" w:cs="Leelawadee" w:hint="cs"/>
        </w:rPr>
        <w:t>What reasonable guesses can you make from looking at this artefact?</w:t>
      </w:r>
    </w:p>
    <w:p w14:paraId="32D51D3D" w14:textId="139AC5CA" w:rsidR="0020217D" w:rsidRDefault="0020217D" w:rsidP="009D6207">
      <w:pPr>
        <w:numPr>
          <w:ilvl w:val="0"/>
          <w:numId w:val="17"/>
        </w:numPr>
        <w:spacing w:after="240" w:line="259" w:lineRule="auto"/>
        <w:ind w:left="357" w:hanging="357"/>
        <w:rPr>
          <w:rFonts w:ascii="Leelawadee" w:hAnsi="Leelawadee" w:cs="Leelawadee"/>
        </w:rPr>
      </w:pPr>
      <w:r w:rsidRPr="000E6ECB">
        <w:rPr>
          <w:rFonts w:ascii="Leelawadee" w:hAnsi="Leelawadee" w:cs="Leelawadee" w:hint="cs"/>
        </w:rPr>
        <w:t xml:space="preserve">What else would you like to know about it? How can you find the answer? </w:t>
      </w:r>
    </w:p>
    <w:p w14:paraId="33A28092" w14:textId="77777777" w:rsidR="00DA4EEE" w:rsidRPr="000E6ECB" w:rsidRDefault="00DA4EEE" w:rsidP="00C462C3">
      <w:pPr>
        <w:spacing w:after="240" w:line="259" w:lineRule="auto"/>
        <w:rPr>
          <w:rFonts w:ascii="Leelawadee" w:hAnsi="Leelawadee" w:cs="Leelawadee"/>
        </w:rPr>
      </w:pPr>
    </w:p>
    <w:p w14:paraId="34CF8AE5" w14:textId="77777777" w:rsidR="0020217D" w:rsidRPr="007B6679" w:rsidRDefault="0020217D" w:rsidP="009D6207">
      <w:pPr>
        <w:pStyle w:val="Heading2"/>
        <w:shd w:val="clear" w:color="auto" w:fill="0099D8"/>
        <w:spacing w:after="120" w:line="259" w:lineRule="auto"/>
        <w:rPr>
          <w:rFonts w:ascii="Leelawadee" w:hAnsi="Leelawadee" w:cs="Leelawadee"/>
          <w:color w:val="FFFFFF"/>
          <w:sz w:val="32"/>
        </w:rPr>
      </w:pPr>
      <w:r w:rsidRPr="007B6679">
        <w:rPr>
          <w:rFonts w:ascii="Leelawadee" w:hAnsi="Leelawadee" w:cs="Leelawadee" w:hint="cs"/>
          <w:color w:val="FFFFFF"/>
          <w:sz w:val="32"/>
        </w:rPr>
        <w:lastRenderedPageBreak/>
        <w:t>Activities using artefacts</w:t>
      </w:r>
    </w:p>
    <w:p w14:paraId="191055F3" w14:textId="1B407BC8" w:rsidR="0020217D" w:rsidRPr="000E6ECB" w:rsidRDefault="0020217D" w:rsidP="009D6207">
      <w:pPr>
        <w:pStyle w:val="Heading2"/>
        <w:spacing w:after="120" w:line="259" w:lineRule="auto"/>
        <w:rPr>
          <w:rFonts w:ascii="Leelawadee" w:hAnsi="Leelawadee" w:cs="Leelawadee"/>
          <w:b w:val="0"/>
          <w:bCs w:val="0"/>
          <w:sz w:val="24"/>
        </w:rPr>
      </w:pPr>
      <w:r w:rsidRPr="000E6ECB">
        <w:rPr>
          <w:rFonts w:ascii="Leelawadee" w:hAnsi="Leelawadee" w:cs="Leelawadee" w:hint="cs"/>
          <w:b w:val="0"/>
          <w:bCs w:val="0"/>
          <w:sz w:val="24"/>
        </w:rPr>
        <w:t xml:space="preserve">Some of these activities can be used with any artefacts; others are best used with </w:t>
      </w:r>
      <w:proofErr w:type="gramStart"/>
      <w:r w:rsidRPr="000E6ECB">
        <w:rPr>
          <w:rFonts w:ascii="Leelawadee" w:hAnsi="Leelawadee" w:cs="Leelawadee" w:hint="cs"/>
          <w:b w:val="0"/>
          <w:bCs w:val="0"/>
          <w:sz w:val="24"/>
        </w:rPr>
        <w:t>particular collections</w:t>
      </w:r>
      <w:proofErr w:type="gramEnd"/>
      <w:r w:rsidRPr="000E6ECB">
        <w:rPr>
          <w:rFonts w:ascii="Leelawadee" w:hAnsi="Leelawadee" w:cs="Leelawadee" w:hint="cs"/>
          <w:b w:val="0"/>
          <w:bCs w:val="0"/>
          <w:sz w:val="24"/>
        </w:rPr>
        <w:t xml:space="preserve">. </w:t>
      </w:r>
      <w:r w:rsidR="00DA4EEE">
        <w:rPr>
          <w:rFonts w:ascii="Leelawadee" w:hAnsi="Leelawadee" w:cs="Leelawadee"/>
          <w:b w:val="0"/>
          <w:bCs w:val="0"/>
          <w:sz w:val="24"/>
        </w:rPr>
        <w:t>For History Centre artefact collections, w</w:t>
      </w:r>
      <w:r w:rsidRPr="000E6ECB">
        <w:rPr>
          <w:rFonts w:ascii="Leelawadee" w:hAnsi="Leelawadee" w:cs="Leelawadee" w:hint="cs"/>
          <w:b w:val="0"/>
          <w:bCs w:val="0"/>
          <w:sz w:val="24"/>
        </w:rPr>
        <w:t>here the latter applies it will usually be detail</w:t>
      </w:r>
      <w:r w:rsidR="00DA4EEE">
        <w:rPr>
          <w:rFonts w:ascii="Leelawadee" w:hAnsi="Leelawadee" w:cs="Leelawadee"/>
          <w:b w:val="0"/>
          <w:bCs w:val="0"/>
          <w:sz w:val="24"/>
        </w:rPr>
        <w:t>ed</w:t>
      </w:r>
      <w:r w:rsidRPr="000E6ECB">
        <w:rPr>
          <w:rFonts w:ascii="Leelawadee" w:hAnsi="Leelawadee" w:cs="Leelawadee" w:hint="cs"/>
          <w:b w:val="0"/>
          <w:bCs w:val="0"/>
          <w:sz w:val="24"/>
        </w:rPr>
        <w:t xml:space="preserve"> in the </w:t>
      </w:r>
      <w:r w:rsidR="00DA4EEE">
        <w:rPr>
          <w:rFonts w:ascii="Leelawadee" w:hAnsi="Leelawadee" w:cs="Leelawadee"/>
          <w:b w:val="0"/>
          <w:bCs w:val="0"/>
          <w:sz w:val="24"/>
        </w:rPr>
        <w:t xml:space="preserve">teacher’s guidance </w:t>
      </w:r>
      <w:r w:rsidRPr="000E6ECB">
        <w:rPr>
          <w:rFonts w:ascii="Leelawadee" w:hAnsi="Leelawadee" w:cs="Leelawadee" w:hint="cs"/>
          <w:b w:val="0"/>
          <w:bCs w:val="0"/>
          <w:sz w:val="24"/>
        </w:rPr>
        <w:t xml:space="preserve">booklet. </w:t>
      </w:r>
    </w:p>
    <w:p w14:paraId="22BE0E31" w14:textId="6535F8D8"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b/>
          <w:bCs/>
        </w:rPr>
        <w:t>Mystery suitcase, left luggage</w:t>
      </w:r>
      <w:r w:rsidRPr="000E6ECB">
        <w:rPr>
          <w:rFonts w:ascii="Leelawadee" w:hAnsi="Leelawadee" w:cs="Leelawadee" w:hint="cs"/>
        </w:rPr>
        <w:t xml:space="preserve">, pupils have to deduce who owned the suitcase/trunk from its contents –items are revealed one by one, strongest clues need to be revealed last </w:t>
      </w:r>
      <w:proofErr w:type="gramStart"/>
      <w:r w:rsidRPr="000E6ECB">
        <w:rPr>
          <w:rFonts w:ascii="Leelawadee" w:hAnsi="Leelawadee" w:cs="Leelawadee" w:hint="cs"/>
        </w:rPr>
        <w:t>e.g.</w:t>
      </w:r>
      <w:proofErr w:type="gramEnd"/>
      <w:r w:rsidRPr="000E6ECB">
        <w:rPr>
          <w:rFonts w:ascii="Leelawadee" w:hAnsi="Leelawadee" w:cs="Leelawadee" w:hint="cs"/>
        </w:rPr>
        <w:t xml:space="preserve"> Seaside trunks, </w:t>
      </w:r>
      <w:r w:rsidR="00DA4EEE">
        <w:rPr>
          <w:rFonts w:ascii="Leelawadee" w:hAnsi="Leelawadee" w:cs="Leelawadee"/>
        </w:rPr>
        <w:t>Mary Anning, Florence Nightingale or Mary Seacole</w:t>
      </w:r>
    </w:p>
    <w:p w14:paraId="70332924" w14:textId="5007A093"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b/>
          <w:bCs/>
        </w:rPr>
        <w:t>Create a class museum</w:t>
      </w:r>
      <w:r w:rsidRPr="000E6ECB">
        <w:rPr>
          <w:rFonts w:ascii="Leelawadee" w:hAnsi="Leelawadee" w:cs="Leelawadee" w:hint="cs"/>
        </w:rPr>
        <w:t xml:space="preserve"> with</w:t>
      </w:r>
      <w:r w:rsidR="00450020">
        <w:rPr>
          <w:rFonts w:ascii="Leelawadee" w:hAnsi="Leelawadee" w:cs="Leelawadee"/>
        </w:rPr>
        <w:t xml:space="preserve"> well researched captions and information boards.</w:t>
      </w:r>
      <w:r w:rsidRPr="000E6ECB">
        <w:rPr>
          <w:rFonts w:ascii="Leelawadee" w:hAnsi="Leelawadee" w:cs="Leelawadee" w:hint="cs"/>
        </w:rPr>
        <w:t xml:space="preserve"> </w:t>
      </w:r>
    </w:p>
    <w:p w14:paraId="75BE44E2" w14:textId="77777777"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b/>
          <w:bCs/>
        </w:rPr>
        <w:t>Use 'experts' in role as museum curators</w:t>
      </w:r>
      <w:r w:rsidRPr="000E6ECB">
        <w:rPr>
          <w:rFonts w:ascii="Leelawadee" w:hAnsi="Leelawadee" w:cs="Leelawadee" w:hint="cs"/>
        </w:rPr>
        <w:t xml:space="preserve">, having done their guided research. </w:t>
      </w:r>
    </w:p>
    <w:p w14:paraId="1F658738" w14:textId="77777777"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b/>
          <w:bCs/>
        </w:rPr>
        <w:t>Kim’s game</w:t>
      </w:r>
      <w:r w:rsidRPr="000E6ECB">
        <w:rPr>
          <w:rFonts w:ascii="Leelawadee" w:hAnsi="Leelawadee" w:cs="Leelawadee" w:hint="cs"/>
        </w:rPr>
        <w:t xml:space="preserve"> - remove a different object from the class display of artefacts each day – who can work out what is missing today? </w:t>
      </w:r>
    </w:p>
    <w:p w14:paraId="15011F3A" w14:textId="4F81D8DA"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b/>
          <w:bCs/>
        </w:rPr>
        <w:t>Which object</w:t>
      </w:r>
      <w:r w:rsidR="00450020">
        <w:rPr>
          <w:rFonts w:ascii="Leelawadee" w:hAnsi="Leelawadee" w:cs="Leelawadee"/>
          <w:b/>
          <w:bCs/>
        </w:rPr>
        <w:t>(s)</w:t>
      </w:r>
      <w:r w:rsidRPr="000E6ECB">
        <w:rPr>
          <w:rFonts w:ascii="Leelawadee" w:hAnsi="Leelawadee" w:cs="Leelawadee" w:hint="cs"/>
          <w:b/>
          <w:bCs/>
        </w:rPr>
        <w:t xml:space="preserve"> tells us …</w:t>
      </w:r>
      <w:r w:rsidRPr="000E6ECB">
        <w:rPr>
          <w:rFonts w:ascii="Leelawadee" w:hAnsi="Leelawadee" w:cs="Leelawadee" w:hint="cs"/>
        </w:rPr>
        <w:t xml:space="preserve"> e.g. that </w:t>
      </w:r>
      <w:r w:rsidR="00450020">
        <w:rPr>
          <w:rFonts w:ascii="Leelawadee" w:hAnsi="Leelawadee" w:cs="Leelawadee"/>
        </w:rPr>
        <w:t xml:space="preserve">the owner of a Seaside trunk was staying overnight away from home/ that </w:t>
      </w:r>
      <w:r w:rsidRPr="000E6ECB">
        <w:rPr>
          <w:rFonts w:ascii="Leelawadee" w:hAnsi="Leelawadee" w:cs="Leelawadee" w:hint="cs"/>
        </w:rPr>
        <w:t>Victorian classrooms were very strict place</w:t>
      </w:r>
      <w:proofErr w:type="gramStart"/>
      <w:r w:rsidR="00DC2495">
        <w:rPr>
          <w:rFonts w:ascii="Leelawadee" w:hAnsi="Leelawadee" w:cs="Leelawadee"/>
        </w:rPr>
        <w:t xml:space="preserve">/ </w:t>
      </w:r>
      <w:r w:rsidR="00450020">
        <w:rPr>
          <w:rFonts w:ascii="Leelawadee" w:hAnsi="Leelawadee" w:cs="Leelawadee"/>
        </w:rPr>
        <w:t xml:space="preserve"> </w:t>
      </w:r>
      <w:r w:rsidR="00DC2495">
        <w:rPr>
          <w:rFonts w:ascii="Leelawadee" w:hAnsi="Leelawadee" w:cs="Leelawadee"/>
        </w:rPr>
        <w:t>t</w:t>
      </w:r>
      <w:r w:rsidR="00450020">
        <w:rPr>
          <w:rFonts w:ascii="Leelawadee" w:hAnsi="Leelawadee" w:cs="Leelawadee"/>
        </w:rPr>
        <w:t>hat</w:t>
      </w:r>
      <w:proofErr w:type="gramEnd"/>
      <w:r w:rsidR="00450020">
        <w:rPr>
          <w:rFonts w:ascii="Leelawadee" w:hAnsi="Leelawadee" w:cs="Leelawadee"/>
        </w:rPr>
        <w:t xml:space="preserve"> during the Saxon period Christianity revived and gradually replaced </w:t>
      </w:r>
      <w:r w:rsidR="00DC2495">
        <w:rPr>
          <w:rFonts w:ascii="Leelawadee" w:hAnsi="Leelawadee" w:cs="Leelawadee"/>
        </w:rPr>
        <w:t>earlier pagan beliefs?</w:t>
      </w:r>
      <w:r w:rsidRPr="000E6ECB">
        <w:rPr>
          <w:rFonts w:ascii="Leelawadee" w:hAnsi="Leelawadee" w:cs="Leelawadee" w:hint="cs"/>
        </w:rPr>
        <w:t xml:space="preserve"> </w:t>
      </w:r>
    </w:p>
    <w:p w14:paraId="6717AA2B" w14:textId="6E064510"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b/>
          <w:bCs/>
        </w:rPr>
        <w:t>Anachronisms</w:t>
      </w:r>
      <w:r w:rsidRPr="000E6ECB">
        <w:rPr>
          <w:rFonts w:ascii="Leelawadee" w:hAnsi="Leelawadee" w:cs="Leelawadee" w:hint="cs"/>
        </w:rPr>
        <w:t xml:space="preserve"> - sneak some non-period items into a </w:t>
      </w:r>
      <w:proofErr w:type="gramStart"/>
      <w:r w:rsidRPr="000E6ECB">
        <w:rPr>
          <w:rFonts w:ascii="Leelawadee" w:hAnsi="Leelawadee" w:cs="Leelawadee" w:hint="cs"/>
        </w:rPr>
        <w:t xml:space="preserve">selection </w:t>
      </w:r>
      <w:r w:rsidR="00DC2495">
        <w:rPr>
          <w:rFonts w:ascii="Leelawadee" w:hAnsi="Leelawadee" w:cs="Leelawadee"/>
        </w:rPr>
        <w:t>period (</w:t>
      </w:r>
      <w:proofErr w:type="spellStart"/>
      <w:r w:rsidR="00DC2495">
        <w:rPr>
          <w:rFonts w:ascii="Leelawadee" w:hAnsi="Leelawadee" w:cs="Leelawadee"/>
        </w:rPr>
        <w:t>inc</w:t>
      </w:r>
      <w:proofErr w:type="spellEnd"/>
      <w:r w:rsidR="00DC2495">
        <w:rPr>
          <w:rFonts w:ascii="Leelawadee" w:hAnsi="Leelawadee" w:cs="Leelawadee"/>
        </w:rPr>
        <w:t xml:space="preserve"> replica)</w:t>
      </w:r>
      <w:r w:rsidRPr="000E6ECB">
        <w:rPr>
          <w:rFonts w:ascii="Leelawadee" w:hAnsi="Leelawadee" w:cs="Leelawadee" w:hint="cs"/>
        </w:rPr>
        <w:t xml:space="preserve"> artefacts</w:t>
      </w:r>
      <w:proofErr w:type="gramEnd"/>
      <w:r w:rsidRPr="000E6ECB">
        <w:rPr>
          <w:rFonts w:ascii="Leelawadee" w:hAnsi="Leelawadee" w:cs="Leelawadee" w:hint="cs"/>
        </w:rPr>
        <w:t xml:space="preserve"> and ask which objects do not belong. </w:t>
      </w:r>
    </w:p>
    <w:p w14:paraId="11E81302" w14:textId="6DA23FC8"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rPr>
        <w:t>Pupils place/</w:t>
      </w:r>
      <w:r w:rsidRPr="000E6ECB">
        <w:rPr>
          <w:rFonts w:ascii="Leelawadee" w:hAnsi="Leelawadee" w:cs="Leelawadee" w:hint="cs"/>
          <w:b/>
          <w:bCs/>
        </w:rPr>
        <w:t>draw an appropriate object into a picture</w:t>
      </w:r>
      <w:r w:rsidRPr="000E6ECB">
        <w:rPr>
          <w:rFonts w:ascii="Leelawadee" w:hAnsi="Leelawadee" w:cs="Leelawadee" w:hint="cs"/>
        </w:rPr>
        <w:t xml:space="preserve"> where you have created a blank space.</w:t>
      </w:r>
    </w:p>
    <w:p w14:paraId="0F2DEFF9" w14:textId="62D25344"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rPr>
        <w:t>Play</w:t>
      </w:r>
      <w:r w:rsidRPr="000E6ECB">
        <w:rPr>
          <w:rFonts w:ascii="Leelawadee" w:hAnsi="Leelawadee" w:cs="Leelawadee" w:hint="cs"/>
          <w:b/>
          <w:bCs/>
        </w:rPr>
        <w:t xml:space="preserve"> Call My Bluff</w:t>
      </w:r>
      <w:r w:rsidRPr="000E6ECB">
        <w:rPr>
          <w:rFonts w:ascii="Leelawadee" w:hAnsi="Leelawadee" w:cs="Leelawadee" w:hint="cs"/>
        </w:rPr>
        <w:t xml:space="preserve"> using a mystery object – </w:t>
      </w:r>
      <w:r w:rsidR="00C462C3">
        <w:rPr>
          <w:rFonts w:ascii="Leelawadee" w:hAnsi="Leelawadee" w:cs="Leelawadee"/>
        </w:rPr>
        <w:t>f</w:t>
      </w:r>
      <w:r w:rsidR="0017344F">
        <w:rPr>
          <w:rFonts w:ascii="Leelawadee" w:hAnsi="Leelawadee" w:cs="Leelawadee"/>
        </w:rPr>
        <w:t xml:space="preserve">or History Curriculum Centre artefact collections, </w:t>
      </w:r>
      <w:r w:rsidRPr="000E6ECB">
        <w:rPr>
          <w:rFonts w:ascii="Leelawadee" w:hAnsi="Leelawadee" w:cs="Leelawadee" w:hint="cs"/>
        </w:rPr>
        <w:t xml:space="preserve">these are usually identified </w:t>
      </w:r>
      <w:r w:rsidR="0017344F">
        <w:rPr>
          <w:rFonts w:ascii="Leelawadee" w:hAnsi="Leelawadee" w:cs="Leelawadee"/>
        </w:rPr>
        <w:t>in our teacher’s guidance notes</w:t>
      </w:r>
      <w:r w:rsidRPr="000E6ECB">
        <w:rPr>
          <w:rFonts w:ascii="Leelawadee" w:hAnsi="Leelawadee" w:cs="Leelawadee" w:hint="cs"/>
        </w:rPr>
        <w:t>.</w:t>
      </w:r>
    </w:p>
    <w:p w14:paraId="705BD86E" w14:textId="77777777"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b/>
          <w:bCs/>
        </w:rPr>
        <w:t>Which object, am I talking about?</w:t>
      </w:r>
      <w:r w:rsidRPr="000E6ECB">
        <w:rPr>
          <w:rFonts w:ascii="Leelawadee" w:hAnsi="Leelawadee" w:cs="Leelawadee" w:hint="cs"/>
        </w:rPr>
        <w:t xml:space="preserve"> ... teacher describes an object using increasingly easy clues, how quickly can pupils guess what it is? </w:t>
      </w:r>
    </w:p>
    <w:p w14:paraId="0E8ADDEA" w14:textId="77777777" w:rsidR="0020217D" w:rsidRPr="000E6ECB" w:rsidRDefault="0020217D" w:rsidP="00E53D21">
      <w:pPr>
        <w:numPr>
          <w:ilvl w:val="0"/>
          <w:numId w:val="19"/>
        </w:numPr>
        <w:spacing w:after="120" w:line="259" w:lineRule="auto"/>
        <w:ind w:left="357" w:hanging="357"/>
        <w:rPr>
          <w:rFonts w:ascii="Leelawadee" w:hAnsi="Leelawadee" w:cs="Leelawadee"/>
        </w:rPr>
      </w:pPr>
      <w:r w:rsidRPr="000E6ECB">
        <w:rPr>
          <w:rFonts w:ascii="Leelawadee" w:hAnsi="Leelawadee" w:cs="Leelawadee" w:hint="cs"/>
          <w:b/>
          <w:bCs/>
        </w:rPr>
        <w:t>Venn</w:t>
      </w:r>
      <w:r w:rsidRPr="000E6ECB">
        <w:rPr>
          <w:rFonts w:ascii="Leelawadee" w:hAnsi="Leelawadee" w:cs="Leelawadee" w:hint="cs"/>
          <w:b/>
          <w:bCs/>
          <w:i/>
          <w:iCs/>
        </w:rPr>
        <w:t xml:space="preserve"> </w:t>
      </w:r>
      <w:r w:rsidRPr="000E6ECB">
        <w:rPr>
          <w:rFonts w:ascii="Leelawadee" w:hAnsi="Leelawadee" w:cs="Leelawadee" w:hint="cs"/>
          <w:b/>
          <w:bCs/>
        </w:rPr>
        <w:t>diagrams</w:t>
      </w:r>
      <w:r w:rsidRPr="000E6ECB">
        <w:rPr>
          <w:rFonts w:ascii="Leelawadee" w:hAnsi="Leelawadee" w:cs="Leelawadee" w:hint="cs"/>
        </w:rPr>
        <w:t xml:space="preserve"> - using hoops to categorise use of artefacts into e.g. by men/</w:t>
      </w:r>
      <w:proofErr w:type="gramStart"/>
      <w:r w:rsidRPr="000E6ECB">
        <w:rPr>
          <w:rFonts w:ascii="Leelawadee" w:hAnsi="Leelawadee" w:cs="Leelawadee" w:hint="cs"/>
        </w:rPr>
        <w:t>women,  rich</w:t>
      </w:r>
      <w:proofErr w:type="gramEnd"/>
      <w:r w:rsidRPr="000E6ECB">
        <w:rPr>
          <w:rFonts w:ascii="Leelawadee" w:hAnsi="Leelawadee" w:cs="Leelawadee" w:hint="cs"/>
        </w:rPr>
        <w:t>/poor, now/long time ago and identifying any overlaps.</w:t>
      </w:r>
    </w:p>
    <w:p w14:paraId="0070077E" w14:textId="77777777"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rPr>
        <w:t xml:space="preserve">Play </w:t>
      </w:r>
      <w:r w:rsidRPr="000E6ECB">
        <w:rPr>
          <w:rFonts w:ascii="Leelawadee" w:hAnsi="Leelawadee" w:cs="Leelawadee" w:hint="cs"/>
          <w:b/>
          <w:bCs/>
        </w:rPr>
        <w:t>Twenty Questions,</w:t>
      </w:r>
      <w:r w:rsidRPr="000E6ECB">
        <w:rPr>
          <w:rFonts w:ascii="Leelawadee" w:hAnsi="Leelawadee" w:cs="Leelawadee" w:hint="cs"/>
        </w:rPr>
        <w:t xml:space="preserve"> children question teacher to find out which artefact s/he is thinking </w:t>
      </w:r>
      <w:proofErr w:type="gramStart"/>
      <w:r w:rsidRPr="000E6ECB">
        <w:rPr>
          <w:rFonts w:ascii="Leelawadee" w:hAnsi="Leelawadee" w:cs="Leelawadee" w:hint="cs"/>
        </w:rPr>
        <w:t>of,</w:t>
      </w:r>
      <w:proofErr w:type="gramEnd"/>
      <w:r w:rsidRPr="000E6ECB">
        <w:rPr>
          <w:rFonts w:ascii="Leelawadee" w:hAnsi="Leelawadee" w:cs="Leelawadee" w:hint="cs"/>
        </w:rPr>
        <w:t xml:space="preserve"> teacher can only answer ‘Yes’, ‘No’ or ‘Irrelevant’. If children guess the object within 20 questions they win, if not the teacher wins.</w:t>
      </w:r>
    </w:p>
    <w:p w14:paraId="64DC2A10" w14:textId="77777777"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b/>
          <w:bCs/>
        </w:rPr>
        <w:t>Pupils give 20 second talks/presentations</w:t>
      </w:r>
      <w:r w:rsidRPr="000E6ECB">
        <w:rPr>
          <w:rFonts w:ascii="Leelawadee" w:hAnsi="Leelawadee" w:cs="Leelawadee" w:hint="cs"/>
        </w:rPr>
        <w:t xml:space="preserve"> about objects which </w:t>
      </w:r>
      <w:proofErr w:type="gramStart"/>
      <w:r w:rsidRPr="000E6ECB">
        <w:rPr>
          <w:rFonts w:ascii="Leelawadee" w:hAnsi="Leelawadee" w:cs="Leelawadee" w:hint="cs"/>
        </w:rPr>
        <w:t>have to</w:t>
      </w:r>
      <w:proofErr w:type="gramEnd"/>
      <w:r w:rsidRPr="000E6ECB">
        <w:rPr>
          <w:rFonts w:ascii="Leelawadee" w:hAnsi="Leelawadee" w:cs="Leelawadee" w:hint="cs"/>
        </w:rPr>
        <w:t xml:space="preserve"> be researched/planned </w:t>
      </w:r>
    </w:p>
    <w:p w14:paraId="6D4697FB" w14:textId="6CEECA9F" w:rsidR="0020217D" w:rsidRPr="000E6ECB" w:rsidRDefault="0020217D" w:rsidP="009D6207">
      <w:pPr>
        <w:numPr>
          <w:ilvl w:val="0"/>
          <w:numId w:val="19"/>
        </w:numPr>
        <w:spacing w:after="120" w:line="259" w:lineRule="auto"/>
        <w:rPr>
          <w:rFonts w:ascii="Leelawadee" w:hAnsi="Leelawadee" w:cs="Leelawadee"/>
        </w:rPr>
      </w:pPr>
      <w:r w:rsidRPr="000E6ECB">
        <w:rPr>
          <w:rFonts w:ascii="Leelawadee" w:hAnsi="Leelawadee" w:cs="Leelawadee" w:hint="cs"/>
          <w:b/>
          <w:bCs/>
        </w:rPr>
        <w:t>Role-play an object in use</w:t>
      </w:r>
      <w:r w:rsidRPr="000E6ECB">
        <w:rPr>
          <w:rFonts w:ascii="Leelawadee" w:hAnsi="Leelawadee" w:cs="Leelawadee" w:hint="cs"/>
        </w:rPr>
        <w:t xml:space="preserve"> </w:t>
      </w:r>
      <w:proofErr w:type="gramStart"/>
      <w:r w:rsidRPr="000E6ECB">
        <w:rPr>
          <w:rFonts w:ascii="Leelawadee" w:hAnsi="Leelawadee" w:cs="Leelawadee" w:hint="cs"/>
        </w:rPr>
        <w:t>e.g.</w:t>
      </w:r>
      <w:proofErr w:type="gramEnd"/>
      <w:r w:rsidRPr="000E6ECB">
        <w:rPr>
          <w:rFonts w:ascii="Leelawadee" w:hAnsi="Leelawadee" w:cs="Leelawadee" w:hint="cs"/>
        </w:rPr>
        <w:t xml:space="preserve"> </w:t>
      </w:r>
      <w:r w:rsidR="0017344F">
        <w:rPr>
          <w:rFonts w:ascii="Leelawadee" w:hAnsi="Leelawadee" w:cs="Leelawadee"/>
        </w:rPr>
        <w:t xml:space="preserve">the foot bellows from </w:t>
      </w:r>
      <w:r w:rsidRPr="000E6ECB">
        <w:rPr>
          <w:rFonts w:ascii="Leelawadee" w:hAnsi="Leelawadee" w:cs="Leelawadee" w:hint="cs"/>
        </w:rPr>
        <w:t xml:space="preserve">the </w:t>
      </w:r>
      <w:r w:rsidR="0017344F">
        <w:rPr>
          <w:rFonts w:ascii="Leelawadee" w:hAnsi="Leelawadee" w:cs="Leelawadee"/>
        </w:rPr>
        <w:t>History Centre’s Egyptian Achiev</w:t>
      </w:r>
      <w:r w:rsidR="00DA4EEE">
        <w:rPr>
          <w:rFonts w:ascii="Leelawadee" w:hAnsi="Leelawadee" w:cs="Leelawadee"/>
        </w:rPr>
        <w:t>e</w:t>
      </w:r>
      <w:r w:rsidR="0017344F">
        <w:rPr>
          <w:rFonts w:ascii="Leelawadee" w:hAnsi="Leelawadee" w:cs="Leelawadee"/>
        </w:rPr>
        <w:t>ments collections</w:t>
      </w:r>
      <w:r w:rsidR="00DC2495">
        <w:rPr>
          <w:rFonts w:ascii="Leelawadee" w:hAnsi="Leelawadee" w:cs="Leelawadee"/>
        </w:rPr>
        <w:t>/ stirrup pump from WW2 collections</w:t>
      </w:r>
      <w:r w:rsidR="0017344F">
        <w:rPr>
          <w:rFonts w:ascii="Leelawadee" w:hAnsi="Leelawadee" w:cs="Leelawadee"/>
        </w:rPr>
        <w:t xml:space="preserve">. </w:t>
      </w:r>
    </w:p>
    <w:p w14:paraId="7D6AC16D" w14:textId="31CD1EFB" w:rsidR="0017344F" w:rsidRDefault="0017344F" w:rsidP="009D6207">
      <w:pPr>
        <w:spacing w:after="120" w:line="259" w:lineRule="auto"/>
        <w:rPr>
          <w:rFonts w:ascii="Leelawadee" w:hAnsi="Leelawadee" w:cs="Leelawadee"/>
        </w:rPr>
      </w:pPr>
    </w:p>
    <w:p w14:paraId="252A590E" w14:textId="64A727B4" w:rsidR="00E53D21" w:rsidRDefault="00E53D21" w:rsidP="009D6207">
      <w:pPr>
        <w:spacing w:after="120" w:line="259" w:lineRule="auto"/>
        <w:rPr>
          <w:rFonts w:ascii="Leelawadee" w:hAnsi="Leelawadee" w:cs="Leelawadee"/>
        </w:rPr>
      </w:pPr>
    </w:p>
    <w:p w14:paraId="7BAB1860" w14:textId="6DD321F8" w:rsidR="00E53D21" w:rsidRDefault="00E53D21" w:rsidP="009D6207">
      <w:pPr>
        <w:spacing w:after="120" w:line="259" w:lineRule="auto"/>
        <w:rPr>
          <w:rFonts w:ascii="Leelawadee" w:hAnsi="Leelawadee" w:cs="Leelawadee"/>
        </w:rPr>
      </w:pPr>
    </w:p>
    <w:p w14:paraId="57CB141D" w14:textId="77777777" w:rsidR="00E53D21" w:rsidRDefault="00E53D21" w:rsidP="009D6207">
      <w:pPr>
        <w:spacing w:after="120" w:line="259" w:lineRule="auto"/>
        <w:rPr>
          <w:rFonts w:ascii="Leelawadee" w:hAnsi="Leelawadee" w:cs="Leelawadee"/>
        </w:rPr>
      </w:pPr>
    </w:p>
    <w:p w14:paraId="562E1F95" w14:textId="77777777" w:rsidR="00F16095" w:rsidRPr="000E6ECB" w:rsidRDefault="00F16095" w:rsidP="009D6207">
      <w:pPr>
        <w:pStyle w:val="Heading1"/>
        <w:shd w:val="clear" w:color="auto" w:fill="0099D8"/>
        <w:spacing w:line="259" w:lineRule="auto"/>
        <w:rPr>
          <w:rFonts w:ascii="Leelawadee" w:hAnsi="Leelawadee" w:cs="Leelawadee"/>
          <w:color w:val="FFFFFF"/>
          <w:sz w:val="32"/>
        </w:rPr>
      </w:pPr>
      <w:r w:rsidRPr="000E6ECB">
        <w:rPr>
          <w:rFonts w:ascii="Leelawadee" w:hAnsi="Leelawadee" w:cs="Leelawadee" w:hint="cs"/>
          <w:color w:val="FFFFFF"/>
          <w:sz w:val="32"/>
        </w:rPr>
        <w:lastRenderedPageBreak/>
        <w:t>Safety and preservation issues</w:t>
      </w:r>
    </w:p>
    <w:p w14:paraId="427E7431" w14:textId="77777777" w:rsidR="00F16095" w:rsidRPr="000E6ECB" w:rsidRDefault="00F16095" w:rsidP="009D6207">
      <w:pPr>
        <w:spacing w:line="259" w:lineRule="auto"/>
        <w:rPr>
          <w:rFonts w:ascii="Leelawadee" w:hAnsi="Leelawadee" w:cs="Leelawadee"/>
          <w:b/>
          <w:bCs/>
          <w:sz w:val="20"/>
          <w:szCs w:val="16"/>
        </w:rPr>
      </w:pPr>
    </w:p>
    <w:p w14:paraId="083C4635" w14:textId="77777777" w:rsidR="00F16095" w:rsidRPr="000E6ECB" w:rsidRDefault="00F16095" w:rsidP="00CE41BA">
      <w:pPr>
        <w:shd w:val="clear" w:color="auto" w:fill="B3E9FF"/>
        <w:spacing w:after="120" w:line="259" w:lineRule="auto"/>
        <w:rPr>
          <w:rFonts w:ascii="Leelawadee" w:hAnsi="Leelawadee" w:cs="Leelawadee"/>
          <w:b/>
          <w:bCs/>
          <w:szCs w:val="16"/>
        </w:rPr>
      </w:pPr>
      <w:r w:rsidRPr="000E6ECB">
        <w:rPr>
          <w:rFonts w:ascii="Leelawadee" w:hAnsi="Leelawadee" w:cs="Leelawadee" w:hint="cs"/>
          <w:b/>
          <w:bCs/>
          <w:szCs w:val="16"/>
        </w:rPr>
        <w:t>Safety issues:</w:t>
      </w:r>
    </w:p>
    <w:p w14:paraId="0B5E20E5"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szCs w:val="16"/>
        </w:rPr>
        <w:t xml:space="preserve">Be aware that </w:t>
      </w:r>
      <w:r w:rsidRPr="000E6ECB">
        <w:rPr>
          <w:rFonts w:ascii="Leelawadee" w:hAnsi="Leelawadee" w:cs="Leelawadee" w:hint="cs"/>
          <w:b/>
          <w:bCs/>
          <w:szCs w:val="16"/>
        </w:rPr>
        <w:t>historically, safety standards were not as stringent as today</w:t>
      </w:r>
      <w:r w:rsidRPr="000E6ECB">
        <w:rPr>
          <w:rFonts w:ascii="Leelawadee" w:hAnsi="Leelawadee" w:cs="Leelawadee" w:hint="cs"/>
          <w:szCs w:val="16"/>
        </w:rPr>
        <w:t xml:space="preserve"> - items may have sharp edges or points, may include allergenic materials (</w:t>
      </w:r>
      <w:proofErr w:type="gramStart"/>
      <w:r w:rsidRPr="000E6ECB">
        <w:rPr>
          <w:rFonts w:ascii="Leelawadee" w:hAnsi="Leelawadee" w:cs="Leelawadee" w:hint="cs"/>
          <w:szCs w:val="16"/>
        </w:rPr>
        <w:t>e.g.</w:t>
      </w:r>
      <w:proofErr w:type="gramEnd"/>
      <w:r w:rsidRPr="000E6ECB">
        <w:rPr>
          <w:rFonts w:ascii="Leelawadee" w:hAnsi="Leelawadee" w:cs="Leelawadee" w:hint="cs"/>
          <w:szCs w:val="16"/>
        </w:rPr>
        <w:t xml:space="preserve"> feathers or fur), and may even contain toxins (e.g. lead based paints or asbestos in World War Two gas masks) </w:t>
      </w:r>
    </w:p>
    <w:p w14:paraId="3520A92A"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szCs w:val="16"/>
        </w:rPr>
        <w:t xml:space="preserve">Look at individual objects before handling them. Any </w:t>
      </w:r>
      <w:r w:rsidRPr="000E6ECB">
        <w:rPr>
          <w:rFonts w:ascii="Leelawadee" w:hAnsi="Leelawadee" w:cs="Leelawadee" w:hint="cs"/>
          <w:b/>
          <w:bCs/>
          <w:szCs w:val="16"/>
        </w:rPr>
        <w:t xml:space="preserve">possible weaknesses such as joins, unattached parts (like teapot lids) can be </w:t>
      </w:r>
      <w:proofErr w:type="gramStart"/>
      <w:r w:rsidRPr="000E6ECB">
        <w:rPr>
          <w:rFonts w:ascii="Leelawadee" w:hAnsi="Leelawadee" w:cs="Leelawadee" w:hint="cs"/>
          <w:b/>
          <w:bCs/>
          <w:szCs w:val="16"/>
        </w:rPr>
        <w:t>noted</w:t>
      </w:r>
      <w:proofErr w:type="gramEnd"/>
      <w:r w:rsidRPr="000E6ECB">
        <w:rPr>
          <w:rFonts w:ascii="Leelawadee" w:hAnsi="Leelawadee" w:cs="Leelawadee" w:hint="cs"/>
          <w:b/>
          <w:bCs/>
          <w:szCs w:val="16"/>
        </w:rPr>
        <w:t xml:space="preserve"> and possible accidents avoided</w:t>
      </w:r>
      <w:r w:rsidRPr="000E6ECB">
        <w:rPr>
          <w:rFonts w:ascii="Leelawadee" w:hAnsi="Leelawadee" w:cs="Leelawadee" w:hint="cs"/>
          <w:szCs w:val="16"/>
        </w:rPr>
        <w:t xml:space="preserve">. </w:t>
      </w:r>
    </w:p>
    <w:p w14:paraId="41067E09"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b/>
          <w:bCs/>
          <w:szCs w:val="16"/>
        </w:rPr>
        <w:t>Use both hands when holding objects and</w:t>
      </w:r>
      <w:r w:rsidRPr="000E6ECB">
        <w:rPr>
          <w:rFonts w:ascii="Leelawadee" w:hAnsi="Leelawadee" w:cs="Leelawadee" w:hint="cs"/>
          <w:szCs w:val="16"/>
        </w:rPr>
        <w:t xml:space="preserve"> </w:t>
      </w:r>
      <w:r w:rsidRPr="000E6ECB">
        <w:rPr>
          <w:rFonts w:ascii="Leelawadee" w:hAnsi="Leelawadee" w:cs="Leelawadee" w:hint="cs"/>
          <w:b/>
          <w:bCs/>
          <w:szCs w:val="16"/>
        </w:rPr>
        <w:t>beware of handles</w:t>
      </w:r>
      <w:r w:rsidRPr="000E6ECB">
        <w:rPr>
          <w:rFonts w:ascii="Leelawadee" w:hAnsi="Leelawadee" w:cs="Leelawadee" w:hint="cs"/>
          <w:szCs w:val="16"/>
        </w:rPr>
        <w:t xml:space="preserve"> - they may be damaged or no longer strong enough. </w:t>
      </w:r>
    </w:p>
    <w:p w14:paraId="311DE794"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b/>
          <w:bCs/>
          <w:szCs w:val="16"/>
        </w:rPr>
        <w:t>When displaying the artefacts, avoid hard surfaces and large drops</w:t>
      </w:r>
      <w:r w:rsidRPr="000E6ECB">
        <w:rPr>
          <w:rFonts w:ascii="Leelawadee" w:hAnsi="Leelawadee" w:cs="Leelawadee" w:hint="cs"/>
          <w:szCs w:val="16"/>
        </w:rPr>
        <w:t xml:space="preserve">. Use a cloth to cover the surface. Artefacts should not be placed too high so that children might pull heavy items down onto themselves. </w:t>
      </w:r>
    </w:p>
    <w:p w14:paraId="6349D71B"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b/>
          <w:bCs/>
          <w:szCs w:val="16"/>
        </w:rPr>
        <w:t>During handling sessions, allow ample space and an uncluttered area</w:t>
      </w:r>
      <w:r w:rsidRPr="000E6ECB">
        <w:rPr>
          <w:rFonts w:ascii="Leelawadee" w:hAnsi="Leelawadee" w:cs="Leelawadee" w:hint="cs"/>
          <w:szCs w:val="16"/>
        </w:rPr>
        <w:t>. No one should have to stretch out to take objects or step over others whilst carrying an object.</w:t>
      </w:r>
    </w:p>
    <w:p w14:paraId="22CE0572"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szCs w:val="16"/>
        </w:rPr>
        <w:t xml:space="preserve">When moving fragile material always over-estimate the number of trips it will take to unpack it or move it to the table for study. </w:t>
      </w:r>
      <w:r w:rsidRPr="000E6ECB">
        <w:rPr>
          <w:rFonts w:ascii="Leelawadee" w:hAnsi="Leelawadee" w:cs="Leelawadee" w:hint="cs"/>
          <w:b/>
          <w:bCs/>
          <w:szCs w:val="16"/>
        </w:rPr>
        <w:t xml:space="preserve">Accidents tend to happen if you are rushing or trying to carry too much. </w:t>
      </w:r>
    </w:p>
    <w:p w14:paraId="54B3A9B3"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szCs w:val="16"/>
        </w:rPr>
        <w:t>Washing hands before and after the session is good practice both to preserve the objects and remove any contaminants picked up from them (</w:t>
      </w:r>
      <w:proofErr w:type="gramStart"/>
      <w:r w:rsidRPr="000E6ECB">
        <w:rPr>
          <w:rFonts w:ascii="Leelawadee" w:hAnsi="Leelawadee" w:cs="Leelawadee" w:hint="cs"/>
          <w:szCs w:val="16"/>
        </w:rPr>
        <w:t>e.g.</w:t>
      </w:r>
      <w:proofErr w:type="gramEnd"/>
      <w:r w:rsidRPr="000E6ECB">
        <w:rPr>
          <w:rFonts w:ascii="Leelawadee" w:hAnsi="Leelawadee" w:cs="Leelawadee" w:hint="cs"/>
          <w:szCs w:val="16"/>
        </w:rPr>
        <w:t xml:space="preserve"> dust or rust). </w:t>
      </w:r>
    </w:p>
    <w:p w14:paraId="0B821637" w14:textId="77777777" w:rsidR="00F16095" w:rsidRPr="000E6ECB" w:rsidRDefault="00F16095" w:rsidP="00CE41BA">
      <w:pPr>
        <w:pStyle w:val="Heading2"/>
        <w:shd w:val="clear" w:color="auto" w:fill="B3E9FF"/>
        <w:spacing w:after="120" w:line="259" w:lineRule="auto"/>
        <w:rPr>
          <w:rFonts w:ascii="Leelawadee" w:hAnsi="Leelawadee" w:cs="Leelawadee"/>
          <w:sz w:val="24"/>
        </w:rPr>
      </w:pPr>
      <w:r w:rsidRPr="000E6ECB">
        <w:rPr>
          <w:rFonts w:ascii="Leelawadee" w:hAnsi="Leelawadee" w:cs="Leelawadee" w:hint="cs"/>
          <w:sz w:val="24"/>
        </w:rPr>
        <w:t>Preservation issues:</w:t>
      </w:r>
    </w:p>
    <w:p w14:paraId="189AFBD2"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szCs w:val="16"/>
        </w:rPr>
        <w:t xml:space="preserve">Explain to children that </w:t>
      </w:r>
      <w:r w:rsidRPr="000E6ECB">
        <w:rPr>
          <w:rFonts w:ascii="Leelawadee" w:hAnsi="Leelawadee" w:cs="Leelawadee" w:hint="cs"/>
          <w:b/>
          <w:bCs/>
          <w:szCs w:val="16"/>
        </w:rPr>
        <w:t>old objects are now getting rarer and that they must be very careful when handling them to preserve them for other people to use in the future</w:t>
      </w:r>
      <w:r w:rsidRPr="000E6ECB">
        <w:rPr>
          <w:rFonts w:ascii="Leelawadee" w:hAnsi="Leelawadee" w:cs="Leelawadee" w:hint="cs"/>
          <w:szCs w:val="16"/>
        </w:rPr>
        <w:t>.</w:t>
      </w:r>
    </w:p>
    <w:p w14:paraId="0CBB77D7" w14:textId="5A9B94E9"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szCs w:val="16"/>
        </w:rPr>
        <w:t xml:space="preserve">Please </w:t>
      </w:r>
      <w:r w:rsidRPr="000E6ECB">
        <w:rPr>
          <w:rFonts w:ascii="Leelawadee" w:hAnsi="Leelawadee" w:cs="Leelawadee" w:hint="cs"/>
          <w:b/>
          <w:bCs/>
          <w:szCs w:val="16"/>
        </w:rPr>
        <w:t>pack the artefacts with the heaviest/sturdiest objects at the bottom of the case or box and fragile items on top</w:t>
      </w:r>
      <w:r w:rsidRPr="000E6ECB">
        <w:rPr>
          <w:rFonts w:ascii="Leelawadee" w:hAnsi="Leelawadee" w:cs="Leelawadee" w:hint="cs"/>
          <w:szCs w:val="16"/>
        </w:rPr>
        <w:t xml:space="preserve">. </w:t>
      </w:r>
    </w:p>
    <w:p w14:paraId="0EF130B3"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b/>
          <w:bCs/>
          <w:szCs w:val="16"/>
        </w:rPr>
        <w:t>Objects should be re-wrapped after use in the acid-free tissue paper</w:t>
      </w:r>
      <w:r w:rsidRPr="000E6ECB">
        <w:rPr>
          <w:rFonts w:ascii="Leelawadee" w:hAnsi="Leelawadee" w:cs="Leelawadee" w:hint="cs"/>
          <w:szCs w:val="16"/>
        </w:rPr>
        <w:t xml:space="preserve"> </w:t>
      </w:r>
      <w:r w:rsidRPr="000E6ECB">
        <w:rPr>
          <w:rFonts w:ascii="Leelawadee" w:hAnsi="Leelawadee" w:cs="Leelawadee" w:hint="cs"/>
          <w:b/>
          <w:bCs/>
          <w:szCs w:val="16"/>
        </w:rPr>
        <w:t xml:space="preserve">provided </w:t>
      </w:r>
      <w:r w:rsidRPr="000E6ECB">
        <w:rPr>
          <w:rFonts w:ascii="Leelawadee" w:hAnsi="Leelawadee" w:cs="Leelawadee" w:hint="cs"/>
          <w:szCs w:val="16"/>
        </w:rPr>
        <w:t xml:space="preserve">(please do not replace with ordinary tissue paper). </w:t>
      </w:r>
    </w:p>
    <w:p w14:paraId="55E60257"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b/>
          <w:bCs/>
          <w:szCs w:val="16"/>
        </w:rPr>
        <w:t>Felt tip, ball point and fountain pens are best not used when artefacts are handled</w:t>
      </w:r>
      <w:r w:rsidRPr="000E6ECB">
        <w:rPr>
          <w:rFonts w:ascii="Leelawadee" w:hAnsi="Leelawadee" w:cs="Leelawadee" w:hint="cs"/>
          <w:szCs w:val="16"/>
        </w:rPr>
        <w:t xml:space="preserve">. The inks may mark material permanently. Attempts to remove ink stains can cause worse damage. Soft pencils are a better bet. </w:t>
      </w:r>
    </w:p>
    <w:p w14:paraId="73F4B019"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szCs w:val="16"/>
        </w:rPr>
        <w:t xml:space="preserve">Placing objects near </w:t>
      </w:r>
      <w:r w:rsidRPr="000E6ECB">
        <w:rPr>
          <w:rFonts w:ascii="Leelawadee" w:hAnsi="Leelawadee" w:cs="Leelawadee" w:hint="cs"/>
          <w:b/>
          <w:bCs/>
          <w:szCs w:val="16"/>
        </w:rPr>
        <w:t>windows may lead to fading or theft</w:t>
      </w:r>
      <w:r w:rsidRPr="000E6ECB">
        <w:rPr>
          <w:rFonts w:ascii="Leelawadee" w:hAnsi="Leelawadee" w:cs="Leelawadee" w:hint="cs"/>
          <w:szCs w:val="16"/>
        </w:rPr>
        <w:t xml:space="preserve">. </w:t>
      </w:r>
    </w:p>
    <w:p w14:paraId="0D14AFE3" w14:textId="77777777" w:rsidR="00F16095" w:rsidRPr="000E6ECB" w:rsidRDefault="00F16095" w:rsidP="009D6207">
      <w:pPr>
        <w:numPr>
          <w:ilvl w:val="0"/>
          <w:numId w:val="18"/>
        </w:numPr>
        <w:spacing w:after="120" w:line="259" w:lineRule="auto"/>
        <w:rPr>
          <w:rFonts w:ascii="Leelawadee" w:hAnsi="Leelawadee" w:cs="Leelawadee"/>
          <w:szCs w:val="16"/>
        </w:rPr>
      </w:pPr>
      <w:r w:rsidRPr="000E6ECB">
        <w:rPr>
          <w:rFonts w:ascii="Leelawadee" w:hAnsi="Leelawadee" w:cs="Leelawadee" w:hint="cs"/>
          <w:b/>
          <w:bCs/>
          <w:szCs w:val="16"/>
        </w:rPr>
        <w:t xml:space="preserve">If you are keeping objects for longer than a </w:t>
      </w:r>
      <w:proofErr w:type="gramStart"/>
      <w:r w:rsidRPr="000E6ECB">
        <w:rPr>
          <w:rFonts w:ascii="Leelawadee" w:hAnsi="Leelawadee" w:cs="Leelawadee" w:hint="cs"/>
          <w:b/>
          <w:bCs/>
          <w:szCs w:val="16"/>
        </w:rPr>
        <w:t>lesson</w:t>
      </w:r>
      <w:proofErr w:type="gramEnd"/>
      <w:r w:rsidRPr="000E6ECB">
        <w:rPr>
          <w:rFonts w:ascii="Leelawadee" w:hAnsi="Leelawadee" w:cs="Leelawadee" w:hint="cs"/>
          <w:b/>
          <w:bCs/>
          <w:szCs w:val="16"/>
        </w:rPr>
        <w:t xml:space="preserve"> please store them safely and securely</w:t>
      </w:r>
      <w:r w:rsidRPr="000E6ECB">
        <w:rPr>
          <w:rFonts w:ascii="Leelawadee" w:hAnsi="Leelawadee" w:cs="Leelawadee" w:hint="cs"/>
          <w:szCs w:val="16"/>
        </w:rPr>
        <w:t xml:space="preserve">. </w:t>
      </w:r>
    </w:p>
    <w:p w14:paraId="07284131" w14:textId="6778F5C9" w:rsidR="0020217D" w:rsidRPr="004B2FB8" w:rsidRDefault="00F16095" w:rsidP="004B2FB8">
      <w:pPr>
        <w:numPr>
          <w:ilvl w:val="0"/>
          <w:numId w:val="18"/>
        </w:numPr>
        <w:spacing w:after="240" w:line="259" w:lineRule="auto"/>
        <w:rPr>
          <w:rFonts w:ascii="Leelawadee" w:hAnsi="Leelawadee" w:cs="Leelawadee"/>
        </w:rPr>
      </w:pPr>
      <w:r w:rsidRPr="000E6ECB">
        <w:rPr>
          <w:rFonts w:ascii="Leelawadee" w:hAnsi="Leelawadee" w:cs="Leelawadee" w:hint="cs"/>
          <w:b/>
          <w:bCs/>
          <w:szCs w:val="16"/>
        </w:rPr>
        <w:t xml:space="preserve">Please note that </w:t>
      </w:r>
      <w:r w:rsidR="00916854">
        <w:rPr>
          <w:rFonts w:ascii="Leelawadee" w:hAnsi="Leelawadee" w:cs="Leelawadee"/>
          <w:b/>
          <w:bCs/>
          <w:szCs w:val="16"/>
        </w:rPr>
        <w:t xml:space="preserve">the History Centre </w:t>
      </w:r>
      <w:r w:rsidR="00C52C95">
        <w:rPr>
          <w:rFonts w:ascii="Leelawadee" w:hAnsi="Leelawadee" w:cs="Leelawadee"/>
          <w:b/>
          <w:bCs/>
          <w:szCs w:val="16"/>
        </w:rPr>
        <w:t>levies</w:t>
      </w:r>
      <w:r w:rsidRPr="000E6ECB">
        <w:rPr>
          <w:rFonts w:ascii="Leelawadee" w:hAnsi="Leelawadee" w:cs="Leelawadee" w:hint="cs"/>
          <w:b/>
          <w:bCs/>
          <w:szCs w:val="16"/>
        </w:rPr>
        <w:t xml:space="preserve"> charges to replace damaged items </w:t>
      </w:r>
      <w:r w:rsidRPr="000E6ECB">
        <w:rPr>
          <w:rFonts w:ascii="Leelawadee" w:hAnsi="Leelawadee" w:cs="Leelawadee" w:hint="cs"/>
          <w:szCs w:val="16"/>
        </w:rPr>
        <w:t>(other than damage due to wear and tear over time).</w:t>
      </w:r>
    </w:p>
    <w:sectPr w:rsidR="0020217D" w:rsidRPr="004B2FB8">
      <w:headerReference w:type="even" r:id="rId14"/>
      <w:headerReference w:type="default" r:id="rId15"/>
      <w:footerReference w:type="even" r:id="rId16"/>
      <w:footerReference w:type="default" r:id="rId17"/>
      <w:headerReference w:type="first" r:id="rId18"/>
      <w:footerReference w:type="first" r:id="rId19"/>
      <w:pgSz w:w="11908" w:h="16838"/>
      <w:pgMar w:top="1440" w:right="1440" w:bottom="1008" w:left="1440" w:header="720" w:footer="576" w:gutter="0"/>
      <w:pgNumType w:start="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5BBD" w14:textId="77777777" w:rsidR="007032C4" w:rsidRDefault="007032C4">
      <w:r>
        <w:separator/>
      </w:r>
    </w:p>
  </w:endnote>
  <w:endnote w:type="continuationSeparator" w:id="0">
    <w:p w14:paraId="5E2B0147" w14:textId="77777777" w:rsidR="007032C4" w:rsidRDefault="0070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eelawadee">
    <w:altName w:val="Leelawadee"/>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1A7E" w14:textId="77777777" w:rsidR="0020217D" w:rsidRDefault="00202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D6430B" w14:textId="77777777" w:rsidR="0020217D" w:rsidRDefault="00202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2BF" w14:textId="77777777" w:rsidR="0020217D" w:rsidRDefault="0020217D">
    <w:pPr>
      <w:pStyle w:val="Footer"/>
      <w:pBdr>
        <w:top w:val="single" w:sz="4" w:space="1" w:color="808080"/>
      </w:pBdr>
      <w:jc w:val="center"/>
      <w:rPr>
        <w:b/>
        <w:bCs/>
        <w:color w:val="808080"/>
        <w:spacing w:val="80"/>
        <w:sz w:val="20"/>
      </w:rPr>
    </w:pPr>
    <w:r>
      <w:rPr>
        <w:b/>
        <w:bCs/>
        <w:color w:val="808080"/>
        <w:spacing w:val="80"/>
        <w:sz w:val="20"/>
      </w:rPr>
      <w:t xml:space="preserve">Artefact Loans from </w:t>
    </w:r>
    <w:r w:rsidR="00892A9E">
      <w:rPr>
        <w:b/>
        <w:bCs/>
        <w:color w:val="808080"/>
        <w:spacing w:val="80"/>
        <w:sz w:val="20"/>
      </w:rPr>
      <w:t xml:space="preserve">the </w:t>
    </w:r>
    <w:r>
      <w:rPr>
        <w:b/>
        <w:bCs/>
        <w:color w:val="808080"/>
        <w:spacing w:val="80"/>
        <w:sz w:val="20"/>
      </w:rPr>
      <w:t xml:space="preserve">History </w:t>
    </w:r>
    <w:r w:rsidR="00892A9E">
      <w:rPr>
        <w:b/>
        <w:bCs/>
        <w:color w:val="808080"/>
        <w:spacing w:val="80"/>
        <w:sz w:val="20"/>
      </w:rPr>
      <w:t xml:space="preserve">Curriculum </w:t>
    </w:r>
    <w:r>
      <w:rPr>
        <w:b/>
        <w:bCs/>
        <w:color w:val="808080"/>
        <w:spacing w:val="80"/>
        <w:sz w:val="20"/>
      </w:rPr>
      <w:t>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FBA8" w14:textId="77777777" w:rsidR="00892A9E" w:rsidRDefault="00892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E616" w14:textId="77777777" w:rsidR="007032C4" w:rsidRDefault="007032C4">
      <w:r>
        <w:separator/>
      </w:r>
    </w:p>
  </w:footnote>
  <w:footnote w:type="continuationSeparator" w:id="0">
    <w:p w14:paraId="4839CC62" w14:textId="77777777" w:rsidR="007032C4" w:rsidRDefault="00703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CA0B" w14:textId="77777777" w:rsidR="00892A9E" w:rsidRDefault="00892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485C" w14:textId="77777777" w:rsidR="00892A9E" w:rsidRDefault="00892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A29D" w14:textId="77777777" w:rsidR="00892A9E" w:rsidRDefault="00892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1B21"/>
    <w:multiLevelType w:val="hybridMultilevel"/>
    <w:tmpl w:val="112E7D7C"/>
    <w:lvl w:ilvl="0" w:tplc="656EAB48">
      <w:start w:val="1"/>
      <w:numFmt w:val="bullet"/>
      <w:lvlText w:val=""/>
      <w:lvlJc w:val="left"/>
      <w:pPr>
        <w:tabs>
          <w:tab w:val="num" w:pos="360"/>
        </w:tabs>
        <w:ind w:left="360" w:hanging="360"/>
      </w:pPr>
      <w:rPr>
        <w:rFonts w:ascii="Wingdings 2" w:hAnsi="Wingdings 2" w:hint="default"/>
        <w:sz w:val="22"/>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94E27"/>
    <w:multiLevelType w:val="hybridMultilevel"/>
    <w:tmpl w:val="F1D074AC"/>
    <w:lvl w:ilvl="0" w:tplc="63868344">
      <w:start w:val="1"/>
      <w:numFmt w:val="bullet"/>
      <w:lvlText w:val=""/>
      <w:lvlJc w:val="left"/>
      <w:pPr>
        <w:tabs>
          <w:tab w:val="num" w:pos="360"/>
        </w:tabs>
        <w:ind w:left="360" w:hanging="360"/>
      </w:pPr>
      <w:rPr>
        <w:rFonts w:ascii="Wingdings 2"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80391"/>
    <w:multiLevelType w:val="hybridMultilevel"/>
    <w:tmpl w:val="112E7D7C"/>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D3AEA"/>
    <w:multiLevelType w:val="hybridMultilevel"/>
    <w:tmpl w:val="E92275F4"/>
    <w:lvl w:ilvl="0" w:tplc="656EAB48">
      <w:start w:val="1"/>
      <w:numFmt w:val="bullet"/>
      <w:lvlText w:val=""/>
      <w:lvlJc w:val="left"/>
      <w:pPr>
        <w:tabs>
          <w:tab w:val="num" w:pos="360"/>
        </w:tabs>
        <w:ind w:left="360" w:hanging="360"/>
      </w:pPr>
      <w:rPr>
        <w:rFonts w:ascii="Wingdings 2"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4834"/>
    <w:multiLevelType w:val="hybridMultilevel"/>
    <w:tmpl w:val="6D2EE766"/>
    <w:lvl w:ilvl="0" w:tplc="4454AA18">
      <w:start w:val="1"/>
      <w:numFmt w:val="bullet"/>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43587"/>
    <w:multiLevelType w:val="hybridMultilevel"/>
    <w:tmpl w:val="74BA9E2A"/>
    <w:lvl w:ilvl="0" w:tplc="656EAB48">
      <w:start w:val="1"/>
      <w:numFmt w:val="bullet"/>
      <w:lvlText w:val=""/>
      <w:lvlJc w:val="left"/>
      <w:pPr>
        <w:tabs>
          <w:tab w:val="num" w:pos="360"/>
        </w:tabs>
        <w:ind w:left="360" w:hanging="360"/>
      </w:pPr>
      <w:rPr>
        <w:rFonts w:ascii="Wingdings 2"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D0352"/>
    <w:multiLevelType w:val="hybridMultilevel"/>
    <w:tmpl w:val="135AC7F0"/>
    <w:lvl w:ilvl="0" w:tplc="4454AA18">
      <w:start w:val="1"/>
      <w:numFmt w:val="bullet"/>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B44149"/>
    <w:multiLevelType w:val="hybridMultilevel"/>
    <w:tmpl w:val="A3D82E80"/>
    <w:lvl w:ilvl="0" w:tplc="656EAB48">
      <w:start w:val="1"/>
      <w:numFmt w:val="bullet"/>
      <w:lvlText w:val=""/>
      <w:lvlJc w:val="left"/>
      <w:pPr>
        <w:tabs>
          <w:tab w:val="num" w:pos="360"/>
        </w:tabs>
        <w:ind w:left="360" w:hanging="360"/>
      </w:pPr>
      <w:rPr>
        <w:rFonts w:ascii="Wingdings 2"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7364D5"/>
    <w:multiLevelType w:val="hybridMultilevel"/>
    <w:tmpl w:val="274ABC52"/>
    <w:lvl w:ilvl="0" w:tplc="656EAB48">
      <w:start w:val="1"/>
      <w:numFmt w:val="bullet"/>
      <w:lvlText w:val=""/>
      <w:lvlJc w:val="left"/>
      <w:pPr>
        <w:tabs>
          <w:tab w:val="num" w:pos="360"/>
        </w:tabs>
        <w:ind w:left="360" w:hanging="360"/>
      </w:pPr>
      <w:rPr>
        <w:rFonts w:ascii="Wingdings 2"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2504F"/>
    <w:multiLevelType w:val="hybridMultilevel"/>
    <w:tmpl w:val="5616F082"/>
    <w:lvl w:ilvl="0" w:tplc="656EAB48">
      <w:start w:val="1"/>
      <w:numFmt w:val="bullet"/>
      <w:lvlText w:val=""/>
      <w:lvlJc w:val="left"/>
      <w:pPr>
        <w:tabs>
          <w:tab w:val="num" w:pos="360"/>
        </w:tabs>
        <w:ind w:left="360" w:hanging="360"/>
      </w:pPr>
      <w:rPr>
        <w:rFonts w:ascii="Wingdings 2"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D36BCE"/>
    <w:multiLevelType w:val="hybridMultilevel"/>
    <w:tmpl w:val="12F45DBC"/>
    <w:lvl w:ilvl="0" w:tplc="4454AA18">
      <w:start w:val="1"/>
      <w:numFmt w:val="bullet"/>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31BCF"/>
    <w:multiLevelType w:val="hybridMultilevel"/>
    <w:tmpl w:val="10D656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5730C36"/>
    <w:multiLevelType w:val="hybridMultilevel"/>
    <w:tmpl w:val="4588C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5F34D22"/>
    <w:multiLevelType w:val="hybridMultilevel"/>
    <w:tmpl w:val="AA6C826E"/>
    <w:lvl w:ilvl="0" w:tplc="656EAB48">
      <w:start w:val="1"/>
      <w:numFmt w:val="bullet"/>
      <w:lvlText w:val=""/>
      <w:lvlJc w:val="left"/>
      <w:pPr>
        <w:tabs>
          <w:tab w:val="num" w:pos="360"/>
        </w:tabs>
        <w:ind w:left="360" w:hanging="360"/>
      </w:pPr>
      <w:rPr>
        <w:rFonts w:ascii="Wingdings 2"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D545AC"/>
    <w:multiLevelType w:val="hybridMultilevel"/>
    <w:tmpl w:val="F1D074AC"/>
    <w:lvl w:ilvl="0" w:tplc="656EAB48">
      <w:start w:val="1"/>
      <w:numFmt w:val="bullet"/>
      <w:lvlText w:val=""/>
      <w:lvlJc w:val="left"/>
      <w:pPr>
        <w:tabs>
          <w:tab w:val="num" w:pos="360"/>
        </w:tabs>
        <w:ind w:left="360" w:hanging="360"/>
      </w:pPr>
      <w:rPr>
        <w:rFonts w:ascii="Wingdings 2"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3F4232"/>
    <w:multiLevelType w:val="hybridMultilevel"/>
    <w:tmpl w:val="7E643C08"/>
    <w:lvl w:ilvl="0" w:tplc="4454AA18">
      <w:start w:val="1"/>
      <w:numFmt w:val="bullet"/>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8A6749"/>
    <w:multiLevelType w:val="hybridMultilevel"/>
    <w:tmpl w:val="72C455E6"/>
    <w:lvl w:ilvl="0" w:tplc="4454AA18">
      <w:start w:val="1"/>
      <w:numFmt w:val="bullet"/>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564AE9"/>
    <w:multiLevelType w:val="hybridMultilevel"/>
    <w:tmpl w:val="1110127C"/>
    <w:lvl w:ilvl="0" w:tplc="4454AA18">
      <w:start w:val="1"/>
      <w:numFmt w:val="bullet"/>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914A4"/>
    <w:multiLevelType w:val="hybridMultilevel"/>
    <w:tmpl w:val="19AAD5BA"/>
    <w:lvl w:ilvl="0" w:tplc="4454AA18">
      <w:start w:val="1"/>
      <w:numFmt w:val="bullet"/>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8319797">
    <w:abstractNumId w:val="1"/>
  </w:num>
  <w:num w:numId="2" w16cid:durableId="1076128075">
    <w:abstractNumId w:val="14"/>
  </w:num>
  <w:num w:numId="3" w16cid:durableId="1008095176">
    <w:abstractNumId w:val="7"/>
  </w:num>
  <w:num w:numId="4" w16cid:durableId="1698580999">
    <w:abstractNumId w:val="3"/>
  </w:num>
  <w:num w:numId="5" w16cid:durableId="847910917">
    <w:abstractNumId w:val="13"/>
  </w:num>
  <w:num w:numId="6" w16cid:durableId="765465963">
    <w:abstractNumId w:val="8"/>
  </w:num>
  <w:num w:numId="7" w16cid:durableId="1899129390">
    <w:abstractNumId w:val="2"/>
  </w:num>
  <w:num w:numId="8" w16cid:durableId="833378638">
    <w:abstractNumId w:val="12"/>
  </w:num>
  <w:num w:numId="9" w16cid:durableId="1255091868">
    <w:abstractNumId w:val="0"/>
  </w:num>
  <w:num w:numId="10" w16cid:durableId="1354110273">
    <w:abstractNumId w:val="9"/>
  </w:num>
  <w:num w:numId="11" w16cid:durableId="484712014">
    <w:abstractNumId w:val="5"/>
  </w:num>
  <w:num w:numId="12" w16cid:durableId="1207109893">
    <w:abstractNumId w:val="4"/>
  </w:num>
  <w:num w:numId="13" w16cid:durableId="832795815">
    <w:abstractNumId w:val="15"/>
  </w:num>
  <w:num w:numId="14" w16cid:durableId="1908417255">
    <w:abstractNumId w:val="6"/>
  </w:num>
  <w:num w:numId="15" w16cid:durableId="997004266">
    <w:abstractNumId w:val="18"/>
  </w:num>
  <w:num w:numId="16" w16cid:durableId="562913366">
    <w:abstractNumId w:val="16"/>
  </w:num>
  <w:num w:numId="17" w16cid:durableId="343633462">
    <w:abstractNumId w:val="17"/>
  </w:num>
  <w:num w:numId="18" w16cid:durableId="1257985151">
    <w:abstractNumId w:val="10"/>
  </w:num>
  <w:num w:numId="19" w16cid:durableId="1525555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A9E"/>
    <w:rsid w:val="000E6ECB"/>
    <w:rsid w:val="0017344F"/>
    <w:rsid w:val="001C1460"/>
    <w:rsid w:val="0020217D"/>
    <w:rsid w:val="0026052D"/>
    <w:rsid w:val="003954A2"/>
    <w:rsid w:val="003A07C1"/>
    <w:rsid w:val="003C5E35"/>
    <w:rsid w:val="003E07EA"/>
    <w:rsid w:val="00450020"/>
    <w:rsid w:val="0045072C"/>
    <w:rsid w:val="00476AC7"/>
    <w:rsid w:val="004B2FB8"/>
    <w:rsid w:val="005012E7"/>
    <w:rsid w:val="00541D54"/>
    <w:rsid w:val="00577B8D"/>
    <w:rsid w:val="0060132B"/>
    <w:rsid w:val="00697AC5"/>
    <w:rsid w:val="007032C4"/>
    <w:rsid w:val="007B6679"/>
    <w:rsid w:val="007D3181"/>
    <w:rsid w:val="007E2101"/>
    <w:rsid w:val="007F0F67"/>
    <w:rsid w:val="00892A9E"/>
    <w:rsid w:val="008E29CE"/>
    <w:rsid w:val="00916854"/>
    <w:rsid w:val="00944BE7"/>
    <w:rsid w:val="0098316A"/>
    <w:rsid w:val="009A55D9"/>
    <w:rsid w:val="009D6207"/>
    <w:rsid w:val="00A25626"/>
    <w:rsid w:val="00A33689"/>
    <w:rsid w:val="00A947D8"/>
    <w:rsid w:val="00B7432E"/>
    <w:rsid w:val="00C1360C"/>
    <w:rsid w:val="00C462C3"/>
    <w:rsid w:val="00C52C95"/>
    <w:rsid w:val="00C62576"/>
    <w:rsid w:val="00CC60FE"/>
    <w:rsid w:val="00CE41BA"/>
    <w:rsid w:val="00D83496"/>
    <w:rsid w:val="00D95A0D"/>
    <w:rsid w:val="00DA4EEE"/>
    <w:rsid w:val="00DC2495"/>
    <w:rsid w:val="00E47243"/>
    <w:rsid w:val="00E53D21"/>
    <w:rsid w:val="00F16095"/>
    <w:rsid w:val="00F54BD4"/>
    <w:rsid w:val="00F6775C"/>
    <w:rsid w:val="00FA4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94378"/>
  <w15:chartTrackingRefBased/>
  <w15:docId w15:val="{F576E37A-BA8C-46DB-AF91-A0E1EE44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Gill Sans MT" w:hAnsi="Gill Sans MT"/>
      <w:b/>
      <w:bCs/>
      <w:szCs w:val="22"/>
    </w:rPr>
  </w:style>
  <w:style w:type="paragraph" w:styleId="Heading2">
    <w:name w:val="heading 2"/>
    <w:basedOn w:val="Normal"/>
    <w:next w:val="Normal"/>
    <w:qFormat/>
    <w:pPr>
      <w:keepNext/>
      <w:outlineLvl w:val="1"/>
    </w:pPr>
    <w:rPr>
      <w:rFonts w:ascii="Gill Sans MT" w:hAnsi="Gill Sans MT"/>
      <w:b/>
      <w:bCs/>
      <w:sz w:val="28"/>
    </w:rPr>
  </w:style>
  <w:style w:type="paragraph" w:styleId="Heading3">
    <w:name w:val="heading 3"/>
    <w:basedOn w:val="Normal"/>
    <w:next w:val="Normal"/>
    <w:qFormat/>
    <w:pPr>
      <w:keepNext/>
      <w:shd w:val="clear" w:color="auto" w:fill="000000"/>
      <w:outlineLvl w:val="2"/>
    </w:pPr>
    <w:rPr>
      <w:rFonts w:ascii="Gill Sans MT" w:hAnsi="Gill Sans MT"/>
      <w:b/>
      <w:bCs/>
      <w:color w:val="FFFFFF"/>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ill Sans MT" w:hAnsi="Gill Sans MT"/>
      <w:b/>
      <w:bCs/>
      <w:sz w:val="48"/>
    </w:rPr>
  </w:style>
  <w:style w:type="paragraph" w:styleId="BodyText">
    <w:name w:val="Body Text"/>
    <w:basedOn w:val="Normal"/>
    <w:semiHidden/>
    <w:rPr>
      <w:rFonts w:ascii="Gill Sans MT" w:hAnsi="Gill Sans MT"/>
      <w:b/>
      <w:bCs/>
      <w:sz w:val="32"/>
    </w:rPr>
  </w:style>
  <w:style w:type="paragraph" w:styleId="BodyText2">
    <w:name w:val="Body Text 2"/>
    <w:basedOn w:val="Normal"/>
    <w:semiHidden/>
    <w:rPr>
      <w:rFonts w:ascii="Gill Sans MT" w:hAnsi="Gill Sans MT"/>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92A9E"/>
    <w:rPr>
      <w:rFonts w:ascii="Tahoma" w:hAnsi="Tahoma" w:cs="Tahoma"/>
      <w:sz w:val="16"/>
      <w:szCs w:val="16"/>
    </w:rPr>
  </w:style>
  <w:style w:type="character" w:customStyle="1" w:styleId="BalloonTextChar">
    <w:name w:val="Balloon Text Char"/>
    <w:link w:val="BalloonText"/>
    <w:uiPriority w:val="99"/>
    <w:semiHidden/>
    <w:rsid w:val="00892A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A1001001A15B09B61250H43070</Item_x0020_ID>
    <Active_x0020_Document xmlns="c5dbf80e-f509-45f6-9fe5-406e3eefabbb">true</Active_x0020_Document>
    <cf18ccb67a8c47b4a12d68c41e3eb221 xmlns="c5dbf80e-f509-45f6-9fe5-406e3eefabbb">
      <Terms xmlns="http://schemas.microsoft.com/office/infopath/2007/PartnerControls"/>
    </cf18ccb67a8c47b4a12d68c41e3eb221>
    <b69c1225d66f4592aad556adef381b58 xmlns="c5dbf80e-f509-45f6-9fe5-406e3eefabbb">
      <Terms xmlns="http://schemas.microsoft.com/office/infopath/2007/PartnerControls">
        <TermInfo xmlns="http://schemas.microsoft.com/office/infopath/2007/PartnerControls">
          <TermName xmlns="http://schemas.microsoft.com/office/infopath/2007/PartnerControls">Resources</TermName>
          <TermId xmlns="http://schemas.microsoft.com/office/infopath/2007/PartnerControls">571c2800-72bf-45a6-af5b-41d361c67c4b</TermId>
        </TermInfo>
      </Terms>
    </b69c1225d66f4592aad556adef381b58>
    <TaxCatchAll xmlns="c5dbf80e-f509-45f6-9fe5-406e3eefabbb">
      <Value>2</Value>
      <Value>13</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af874413-814b-4b75-8ffa-d43a065c048c</TermId>
        </TermInfo>
      </Terms>
    </hc632fe273cb498aa970207d30c3b1d8>
  </documentManagement>
</p:properties>
</file>

<file path=customXml/item2.xml><?xml version="1.0" encoding="utf-8"?>
<?mso-contentType ?>
<SharedContentType xmlns="Microsoft.SharePoint.Taxonomy.ContentTypeSync" SourceId="3c5dbf34-c73a-430c-9290-9174ad787734" ContentTypeId="0x0101004E1B537BC2B2AD43A5AF5311D732D3AAD4"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chools Curriculum Development" ma:contentTypeID="0x0101004E1B537BC2B2AD43A5AF5311D732D3AAD4009414CC02B90A4F449B2DF03D456FAF6E" ma:contentTypeVersion="35" ma:contentTypeDescription="" ma:contentTypeScope="" ma:versionID="126cbe23b08183d63dcaaf2b8c6b632a">
  <xsd:schema xmlns:xsd="http://www.w3.org/2001/XMLSchema" xmlns:xs="http://www.w3.org/2001/XMLSchema" xmlns:p="http://schemas.microsoft.com/office/2006/metadata/properties" xmlns:ns1="http://schemas.microsoft.com/sharepoint/v3" xmlns:ns2="c5dbf80e-f509-45f6-9fe5-406e3eefabbb" xmlns:ns3="fa95bd46-1d7e-4cee-b7b8-7c1cf802ed0d" targetNamespace="http://schemas.microsoft.com/office/2006/metadata/properties" ma:root="true" ma:fieldsID="6522aa1a5be1fc26376cedfcd11c3207" ns1:_="" ns2:_="" ns3:_="">
    <xsd:import namespace="http://schemas.microsoft.com/sharepoint/v3"/>
    <xsd:import namespace="c5dbf80e-f509-45f6-9fe5-406e3eefabbb"/>
    <xsd:import namespace="fa95bd46-1d7e-4cee-b7b8-7c1cf802ed0d"/>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b69c1225d66f4592aad556adef381b58" minOccurs="0"/>
                <xsd:element ref="ns2:cf18ccb67a8c47b4a12d68c41e3eb22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d0ef310-0b20-4a46-a8a0-2fcdbc369b42}" ma:internalName="TaxCatchAll" ma:showField="CatchAllData" ma:web="fa95bd46-1d7e-4cee-b7b8-7c1cf802ed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d0ef310-0b20-4a46-a8a0-2fcdbc369b42}" ma:internalName="TaxCatchAllLabel" ma:readOnly="true" ma:showField="CatchAllDataLabel" ma:web="fa95bd46-1d7e-4cee-b7b8-7c1cf802ed0d">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b69c1225d66f4592aad556adef381b58" ma:index="17" ma:taxonomy="true" ma:internalName="b69c1225d66f4592aad556adef381b58" ma:taxonomyFieldName="Schools_x0020_Curriculum_x0020_Development" ma:displayName="Schools Curriculum Development" ma:indexed="true" ma:readOnly="false" ma:default="" ma:fieldId="{b69c1225-d66f-4592-aad5-56adef381b58}" ma:sspId="3c5dbf34-c73a-430c-9290-9174ad787734" ma:termSetId="16612f01-3fa4-44b9-8a42-b42d98d023fe" ma:anchorId="00000000-0000-0000-0000-000000000000" ma:open="false" ma:isKeyword="false">
      <xsd:complexType>
        <xsd:sequence>
          <xsd:element ref="pc:Terms" minOccurs="0" maxOccurs="1"/>
        </xsd:sequence>
      </xsd:complexType>
    </xsd:element>
    <xsd:element name="cf18ccb67a8c47b4a12d68c41e3eb221" ma:index="19" nillable="true" ma:taxonomy="true" ma:internalName="cf18ccb67a8c47b4a12d68c41e3eb221" ma:taxonomyFieldName="Schools" ma:displayName="Schools" ma:indexed="true" ma:default="" ma:fieldId="{cf18ccb6-7a8c-47b4-a12d-68c41e3eb221}" ma:sspId="3c5dbf34-c73a-430c-9290-9174ad787734" ma:termSetId="79767edf-74f4-4f98-8450-f3c58a891fe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5bd46-1d7e-4cee-b7b8-7c1cf802ed0d"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F5CF0-0E68-4C09-9FFF-BEA578498089}">
  <ds:schemaRefs>
    <ds:schemaRef ds:uri="http://schemas.microsoft.com/office/2006/metadata/properties"/>
    <ds:schemaRef ds:uri="http://schemas.microsoft.com/office/2006/documentManagement/types"/>
    <ds:schemaRef ds:uri="http://purl.org/dc/terms/"/>
    <ds:schemaRef ds:uri="fa95bd46-1d7e-4cee-b7b8-7c1cf802ed0d"/>
    <ds:schemaRef ds:uri="http://purl.org/dc/dcmitype/"/>
    <ds:schemaRef ds:uri="c5dbf80e-f509-45f6-9fe5-406e3eefabbb"/>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B32B282-00E6-4E9B-A7FA-3384E55E9F41}">
  <ds:schemaRefs>
    <ds:schemaRef ds:uri="Microsoft.SharePoint.Taxonomy.ContentTypeSync"/>
  </ds:schemaRefs>
</ds:datastoreItem>
</file>

<file path=customXml/itemProps3.xml><?xml version="1.0" encoding="utf-8"?>
<ds:datastoreItem xmlns:ds="http://schemas.openxmlformats.org/officeDocument/2006/customXml" ds:itemID="{E8193B8D-23D7-4338-86A6-79F9F0B9F0D5}">
  <ds:schemaRefs>
    <ds:schemaRef ds:uri="office.server.policy"/>
  </ds:schemaRefs>
</ds:datastoreItem>
</file>

<file path=customXml/itemProps4.xml><?xml version="1.0" encoding="utf-8"?>
<ds:datastoreItem xmlns:ds="http://schemas.openxmlformats.org/officeDocument/2006/customXml" ds:itemID="{B992AC6A-8D07-423A-9695-67DECFB47B9E}">
  <ds:schemaRefs>
    <ds:schemaRef ds:uri="http://schemas.microsoft.com/office/2006/metadata/longProperties"/>
  </ds:schemaRefs>
</ds:datastoreItem>
</file>

<file path=customXml/itemProps5.xml><?xml version="1.0" encoding="utf-8"?>
<ds:datastoreItem xmlns:ds="http://schemas.openxmlformats.org/officeDocument/2006/customXml" ds:itemID="{0C53EFE0-7A92-4A96-B4E3-327DBFF1979D}">
  <ds:schemaRefs>
    <ds:schemaRef ds:uri="http://schemas.microsoft.com/sharepoint/v3/contenttype/forms"/>
  </ds:schemaRefs>
</ds:datastoreItem>
</file>

<file path=customXml/itemProps6.xml><?xml version="1.0" encoding="utf-8"?>
<ds:datastoreItem xmlns:ds="http://schemas.openxmlformats.org/officeDocument/2006/customXml" ds:itemID="{482C1505-FAC3-4B12-8F98-11D55A96C107}">
  <ds:schemaRefs>
    <ds:schemaRef ds:uri="http://schemas.microsoft.com/sharepoint/events"/>
  </ds:schemaRefs>
</ds:datastoreItem>
</file>

<file path=customXml/itemProps7.xml><?xml version="1.0" encoding="utf-8"?>
<ds:datastoreItem xmlns:ds="http://schemas.openxmlformats.org/officeDocument/2006/customXml" ds:itemID="{F77ED89C-53F2-45B1-B624-82095080E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fa95bd46-1d7e-4cee-b7b8-7c1cf802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Histcent Artefact guidance general notes</vt:lpstr>
    </vt:vector>
  </TitlesOfParts>
  <Company>Hampshire County Council</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Histcent Artefact guidance general notes</dc:title>
  <dc:subject/>
  <dc:creator>Hampshire History Centre </dc:creator>
  <cp:keywords/>
  <dc:description/>
  <cp:lastModifiedBy>McFadyen, Barbara</cp:lastModifiedBy>
  <cp:revision>2</cp:revision>
  <cp:lastPrinted>2016-03-04T09:51:00Z</cp:lastPrinted>
  <dcterms:created xsi:type="dcterms:W3CDTF">2022-07-18T13:20:00Z</dcterms:created>
  <dcterms:modified xsi:type="dcterms:W3CDTF">2022-07-18T13:20:00Z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McFadyen, Barbara</vt:lpwstr>
  </property>
  <property fmtid="{D5CDD505-2E9C-101B-9397-08002B2CF9AE}" pid="3" name="Schools">
    <vt:lpwstr/>
  </property>
  <property fmtid="{D5CDD505-2E9C-101B-9397-08002B2CF9AE}" pid="4" name="Schools Curriculum Development">
    <vt:lpwstr>2;#Resources|571c2800-72bf-45a6-af5b-41d361c67c4b</vt:lpwstr>
  </property>
  <property fmtid="{D5CDD505-2E9C-101B-9397-08002B2CF9AE}" pid="5" name="display_urn:schemas-microsoft-com:office:office#Author">
    <vt:lpwstr>McFadyen, Barbara</vt:lpwstr>
  </property>
  <property fmtid="{D5CDD505-2E9C-101B-9397-08002B2CF9AE}" pid="6" name="Order">
    <vt:lpwstr>100.000000000000</vt:lpwstr>
  </property>
  <property fmtid="{D5CDD505-2E9C-101B-9397-08002B2CF9AE}" pid="7" name="_dlc_DocId">
    <vt:lpwstr>EIPDDOCID-2123002993-11810</vt:lpwstr>
  </property>
  <property fmtid="{D5CDD505-2E9C-101B-9397-08002B2CF9AE}" pid="8" name="Document Type">
    <vt:lpwstr>13;#Guidance|af874413-814b-4b75-8ffa-d43a065c048c</vt:lpwstr>
  </property>
  <property fmtid="{D5CDD505-2E9C-101B-9397-08002B2CF9AE}" pid="9" name="_dlc_DocIdItemGuid">
    <vt:lpwstr>6415cf18-392c-4bbc-a55b-b43403e53c8e</vt:lpwstr>
  </property>
  <property fmtid="{D5CDD505-2E9C-101B-9397-08002B2CF9AE}" pid="10" name="_dlc_DocIdUrl">
    <vt:lpwstr>https://hants.sharepoint.com/sites/EIPD/CC/_layouts/15/DocIdRedir.aspx?ID=EIPDDOCID-2123002993-11810, EIPDDOCID-2123002993-11810</vt:lpwstr>
  </property>
  <property fmtid="{D5CDD505-2E9C-101B-9397-08002B2CF9AE}" pid="11" name="_dlc_ExpireDate">
    <vt:lpwstr>2024-07-18T04:33:26Z</vt:lpwstr>
  </property>
  <property fmtid="{D5CDD505-2E9C-101B-9397-08002B2CF9AE}" pid="12"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3" name="_dlc_policyId">
    <vt:lpwstr>0x0101004E1B537BC2B2AD43A5AF5311D732D3AA|1208973698</vt:lpwstr>
  </property>
</Properties>
</file>